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02CC" w:rsidRDefault="00C4232A">
      <w:pPr>
        <w:jc w:val="center"/>
        <w:rPr>
          <w:b/>
        </w:rPr>
      </w:pPr>
      <w:r>
        <w:rPr>
          <w:b/>
        </w:rPr>
        <w:t xml:space="preserve">Федеральное государственное образовательное </w:t>
      </w:r>
      <w:r>
        <w:rPr>
          <w:b/>
        </w:rPr>
        <w:br/>
        <w:t>бюджетное учреждение высшего образования</w:t>
      </w:r>
    </w:p>
    <w:p w:rsidR="006D02CC" w:rsidRDefault="006D02CC">
      <w:pPr>
        <w:jc w:val="center"/>
        <w:rPr>
          <w:b/>
          <w:sz w:val="16"/>
          <w:szCs w:val="16"/>
        </w:rPr>
      </w:pPr>
    </w:p>
    <w:p w:rsidR="006D02CC" w:rsidRDefault="00C4232A">
      <w:pPr>
        <w:widowControl/>
        <w:pBdr>
          <w:top w:val="nil"/>
          <w:left w:val="nil"/>
          <w:bottom w:val="nil"/>
          <w:right w:val="nil"/>
          <w:between w:val="nil"/>
        </w:pBdr>
        <w:jc w:val="center"/>
        <w:rPr>
          <w:b/>
          <w:smallCaps/>
          <w:color w:val="000000"/>
        </w:rPr>
      </w:pPr>
      <w:r>
        <w:rPr>
          <w:b/>
          <w:smallCaps/>
          <w:color w:val="000000"/>
        </w:rPr>
        <w:t xml:space="preserve">«ФИНАНСОВЫЙ УНИВЕРСИТЕТ ПРИ </w:t>
      </w:r>
      <w:r>
        <w:rPr>
          <w:b/>
          <w:smallCaps/>
          <w:color w:val="000000"/>
        </w:rPr>
        <w:br/>
        <w:t>ПРАВИТЕЛЬСТВЕ РОССИЙСКОЙ ФЕДЕРАЦИИ»</w:t>
      </w:r>
    </w:p>
    <w:p w:rsidR="006D02CC" w:rsidRDefault="00C4232A">
      <w:pPr>
        <w:widowControl/>
        <w:pBdr>
          <w:top w:val="nil"/>
          <w:left w:val="nil"/>
          <w:bottom w:val="nil"/>
          <w:right w:val="nil"/>
          <w:between w:val="nil"/>
        </w:pBdr>
        <w:jc w:val="center"/>
        <w:rPr>
          <w:b/>
          <w:color w:val="000000"/>
        </w:rPr>
      </w:pPr>
      <w:r>
        <w:rPr>
          <w:b/>
          <w:color w:val="000000"/>
        </w:rPr>
        <w:t>(Финансовый университет)</w:t>
      </w:r>
    </w:p>
    <w:p w:rsidR="006D02CC" w:rsidRDefault="006D02CC">
      <w:pPr>
        <w:widowControl/>
        <w:pBdr>
          <w:top w:val="nil"/>
          <w:left w:val="nil"/>
          <w:bottom w:val="nil"/>
          <w:right w:val="nil"/>
          <w:between w:val="nil"/>
        </w:pBdr>
        <w:jc w:val="center"/>
        <w:rPr>
          <w:color w:val="000000"/>
        </w:rPr>
      </w:pPr>
    </w:p>
    <w:p w:rsidR="006D02CC" w:rsidRDefault="00C4232A">
      <w:pPr>
        <w:jc w:val="center"/>
        <w:rPr>
          <w:b/>
        </w:rPr>
      </w:pPr>
      <w:r>
        <w:rPr>
          <w:b/>
        </w:rPr>
        <w:t>Департамент анализа данных и машинного обучения</w:t>
      </w:r>
    </w:p>
    <w:p w:rsidR="006D02CC" w:rsidRDefault="00C4232A">
      <w:pPr>
        <w:jc w:val="center"/>
      </w:pPr>
      <w:r>
        <w:rPr>
          <w:b/>
        </w:rPr>
        <w:t>Факультета информационных технологий и анализа больших данных</w:t>
      </w:r>
    </w:p>
    <w:p w:rsidR="006D02CC" w:rsidRDefault="006D02CC">
      <w:pPr>
        <w:jc w:val="right"/>
      </w:pPr>
    </w:p>
    <w:p w:rsidR="006D02CC" w:rsidRDefault="00C4232A">
      <w:pPr>
        <w:widowControl/>
        <w:spacing w:line="360" w:lineRule="auto"/>
        <w:ind w:left="5103"/>
      </w:pPr>
      <w:r>
        <w:t xml:space="preserve">              УТВЕРЖДАЮ</w:t>
      </w:r>
    </w:p>
    <w:p w:rsidR="006D02CC" w:rsidRDefault="00C4232A">
      <w:pPr>
        <w:widowControl/>
        <w:spacing w:line="360" w:lineRule="auto"/>
        <w:ind w:left="5103"/>
      </w:pPr>
      <w:r>
        <w:t xml:space="preserve">              Проректор по учебной </w:t>
      </w:r>
      <w:r>
        <w:br/>
        <w:t xml:space="preserve">              и методической работе</w:t>
      </w:r>
    </w:p>
    <w:p w:rsidR="006D02CC" w:rsidRDefault="00C4232A">
      <w:pPr>
        <w:widowControl/>
        <w:spacing w:line="360" w:lineRule="auto"/>
        <w:ind w:left="5103"/>
      </w:pPr>
      <w:r>
        <w:t xml:space="preserve">              __________ Е.А. Каменева</w:t>
      </w:r>
    </w:p>
    <w:p w:rsidR="006D02CC" w:rsidRDefault="00C4232A">
      <w:pPr>
        <w:widowControl/>
        <w:spacing w:line="360" w:lineRule="auto"/>
        <w:ind w:left="5103"/>
      </w:pPr>
      <w:r>
        <w:t xml:space="preserve">              </w:t>
      </w:r>
      <w:r w:rsidR="0028613C">
        <w:t>25.04.</w:t>
      </w:r>
      <w:r>
        <w:t>2023 г.</w:t>
      </w:r>
    </w:p>
    <w:p w:rsidR="006D02CC" w:rsidRDefault="006D02CC">
      <w:pPr>
        <w:jc w:val="center"/>
        <w:rPr>
          <w:sz w:val="32"/>
          <w:szCs w:val="32"/>
        </w:rPr>
      </w:pPr>
    </w:p>
    <w:p w:rsidR="006D02CC" w:rsidRDefault="00C4232A">
      <w:pPr>
        <w:jc w:val="center"/>
        <w:rPr>
          <w:b/>
        </w:rPr>
      </w:pPr>
      <w:r>
        <w:rPr>
          <w:b/>
        </w:rPr>
        <w:t xml:space="preserve">С.В. Макрушин, </w:t>
      </w:r>
      <w:proofErr w:type="spellStart"/>
      <w:r>
        <w:rPr>
          <w:b/>
        </w:rPr>
        <w:t>Калажоков</w:t>
      </w:r>
      <w:proofErr w:type="spellEnd"/>
      <w:r>
        <w:rPr>
          <w:b/>
        </w:rPr>
        <w:t xml:space="preserve"> З.Х.</w:t>
      </w:r>
    </w:p>
    <w:p w:rsidR="006D02CC" w:rsidRDefault="006D02CC">
      <w:pPr>
        <w:jc w:val="center"/>
        <w:rPr>
          <w:sz w:val="32"/>
          <w:szCs w:val="32"/>
        </w:rPr>
      </w:pPr>
    </w:p>
    <w:p w:rsidR="006D02CC" w:rsidRDefault="00C4232A">
      <w:pPr>
        <w:jc w:val="center"/>
        <w:rPr>
          <w:b/>
        </w:rPr>
      </w:pPr>
      <w:r>
        <w:rPr>
          <w:b/>
          <w:highlight w:val="white"/>
        </w:rPr>
        <w:t>Нейронные сети</w:t>
      </w:r>
    </w:p>
    <w:p w:rsidR="006D02CC" w:rsidRDefault="006D02CC">
      <w:pPr>
        <w:jc w:val="center"/>
        <w:rPr>
          <w:b/>
        </w:rPr>
      </w:pPr>
    </w:p>
    <w:p w:rsidR="006D02CC" w:rsidRDefault="00C4232A">
      <w:pPr>
        <w:jc w:val="center"/>
        <w:rPr>
          <w:b/>
        </w:rPr>
      </w:pPr>
      <w:r>
        <w:rPr>
          <w:b/>
        </w:rPr>
        <w:t>Рабочая программа дисциплины</w:t>
      </w:r>
    </w:p>
    <w:p w:rsidR="006D02CC" w:rsidRDefault="006D02CC">
      <w:pPr>
        <w:jc w:val="center"/>
        <w:rPr>
          <w:b/>
          <w:sz w:val="16"/>
          <w:szCs w:val="16"/>
        </w:rPr>
      </w:pPr>
    </w:p>
    <w:p w:rsidR="006D02CC" w:rsidRDefault="00C4232A">
      <w:pPr>
        <w:spacing w:line="276" w:lineRule="auto"/>
        <w:jc w:val="center"/>
      </w:pPr>
      <w:r>
        <w:t>для студентов, обучающихся по направлению подготовки</w:t>
      </w:r>
    </w:p>
    <w:p w:rsidR="006D02CC" w:rsidRDefault="00C4232A">
      <w:pPr>
        <w:spacing w:line="276" w:lineRule="auto"/>
        <w:jc w:val="center"/>
      </w:pPr>
      <w:r>
        <w:t>09.03.03 - Прикладная информатика,</w:t>
      </w:r>
    </w:p>
    <w:p w:rsidR="006D02CC" w:rsidRDefault="00C4232A">
      <w:pPr>
        <w:spacing w:line="276" w:lineRule="auto"/>
        <w:jc w:val="center"/>
        <w:rPr>
          <w:color w:val="000000"/>
        </w:rPr>
      </w:pPr>
      <w:r>
        <w:rPr>
          <w:color w:val="000000"/>
        </w:rPr>
        <w:t>ОП «</w:t>
      </w:r>
      <w:r>
        <w:t>Прикладная информатика</w:t>
      </w:r>
      <w:r>
        <w:rPr>
          <w:color w:val="000000"/>
        </w:rPr>
        <w:t>»,</w:t>
      </w:r>
    </w:p>
    <w:p w:rsidR="006D02CC" w:rsidRDefault="00C4232A">
      <w:pPr>
        <w:spacing w:line="276" w:lineRule="auto"/>
        <w:jc w:val="center"/>
      </w:pPr>
      <w:r>
        <w:rPr>
          <w:color w:val="000000"/>
        </w:rPr>
        <w:t>профиль: «Высокопроизводительные вычисления в цифровой экономике»</w:t>
      </w:r>
    </w:p>
    <w:p w:rsidR="006D02CC" w:rsidRDefault="006D02CC">
      <w:pPr>
        <w:spacing w:line="276" w:lineRule="auto"/>
        <w:jc w:val="center"/>
      </w:pPr>
    </w:p>
    <w:p w:rsidR="006D02CC" w:rsidRDefault="006D02CC">
      <w:pPr>
        <w:spacing w:line="276" w:lineRule="auto"/>
        <w:jc w:val="center"/>
      </w:pPr>
    </w:p>
    <w:p w:rsidR="006D02CC" w:rsidRDefault="006D02CC">
      <w:pPr>
        <w:spacing w:line="276" w:lineRule="auto"/>
      </w:pPr>
    </w:p>
    <w:p w:rsidR="006D02CC" w:rsidRDefault="00C4232A">
      <w:pPr>
        <w:jc w:val="center"/>
        <w:rPr>
          <w:i/>
        </w:rPr>
      </w:pPr>
      <w:r>
        <w:rPr>
          <w:i/>
        </w:rPr>
        <w:t xml:space="preserve">Рекомендовано Ученым советом </w:t>
      </w:r>
      <w:r>
        <w:rPr>
          <w:i/>
        </w:rPr>
        <w:br/>
        <w:t>Факультета информационных технологий и анализа больших данных</w:t>
      </w:r>
    </w:p>
    <w:p w:rsidR="006D02CC" w:rsidRDefault="00C4232A">
      <w:pPr>
        <w:jc w:val="center"/>
        <w:rPr>
          <w:i/>
        </w:rPr>
      </w:pPr>
      <w:r>
        <w:rPr>
          <w:i/>
        </w:rPr>
        <w:t>(протокол №</w:t>
      </w:r>
      <w:r w:rsidR="007C588C">
        <w:rPr>
          <w:i/>
        </w:rPr>
        <w:t>31 от 18.04.2023г.</w:t>
      </w:r>
      <w:r>
        <w:rPr>
          <w:i/>
        </w:rPr>
        <w:t>)</w:t>
      </w:r>
    </w:p>
    <w:p w:rsidR="006D02CC" w:rsidRDefault="006D02CC">
      <w:pPr>
        <w:jc w:val="center"/>
        <w:rPr>
          <w:i/>
        </w:rPr>
      </w:pPr>
    </w:p>
    <w:p w:rsidR="006D02CC" w:rsidRDefault="00C4232A">
      <w:pPr>
        <w:jc w:val="center"/>
        <w:rPr>
          <w:i/>
        </w:rPr>
      </w:pPr>
      <w:r>
        <w:rPr>
          <w:i/>
        </w:rPr>
        <w:t>Одобрено Советом учебно-научного</w:t>
      </w:r>
    </w:p>
    <w:p w:rsidR="006D02CC" w:rsidRDefault="00C4232A">
      <w:pPr>
        <w:jc w:val="center"/>
        <w:rPr>
          <w:i/>
        </w:rPr>
      </w:pPr>
      <w:r>
        <w:rPr>
          <w:i/>
        </w:rPr>
        <w:t>Департамента анализа данных и машинного обучения</w:t>
      </w:r>
    </w:p>
    <w:p w:rsidR="006D02CC" w:rsidRDefault="00C4232A">
      <w:pPr>
        <w:jc w:val="center"/>
        <w:rPr>
          <w:i/>
        </w:rPr>
      </w:pPr>
      <w:r>
        <w:rPr>
          <w:i/>
        </w:rPr>
        <w:t>(протокол №</w:t>
      </w:r>
      <w:r w:rsidR="007C588C">
        <w:rPr>
          <w:i/>
        </w:rPr>
        <w:t>2 от 29.03.203г.</w:t>
      </w:r>
      <w:r>
        <w:rPr>
          <w:i/>
        </w:rPr>
        <w:t>)</w:t>
      </w:r>
    </w:p>
    <w:p w:rsidR="006D02CC" w:rsidRDefault="006D02CC">
      <w:pPr>
        <w:spacing w:line="276" w:lineRule="auto"/>
        <w:jc w:val="center"/>
      </w:pPr>
    </w:p>
    <w:p w:rsidR="006D02CC" w:rsidRDefault="006D02CC">
      <w:pPr>
        <w:spacing w:line="276" w:lineRule="auto"/>
        <w:jc w:val="center"/>
      </w:pPr>
    </w:p>
    <w:p w:rsidR="006D02CC" w:rsidRDefault="006D02CC">
      <w:pPr>
        <w:spacing w:line="276" w:lineRule="auto"/>
        <w:jc w:val="center"/>
      </w:pPr>
    </w:p>
    <w:p w:rsidR="006D02CC" w:rsidRDefault="00C4232A">
      <w:pPr>
        <w:jc w:val="center"/>
        <w:rPr>
          <w:b/>
        </w:rPr>
      </w:pPr>
      <w:r>
        <w:rPr>
          <w:b/>
        </w:rPr>
        <w:t>Москва 2023</w:t>
      </w:r>
    </w:p>
    <w:p w:rsidR="006D02CC" w:rsidRDefault="00C4232A">
      <w:pPr>
        <w:widowControl/>
        <w:spacing w:after="200" w:line="276" w:lineRule="auto"/>
        <w:rPr>
          <w:i/>
          <w:sz w:val="24"/>
          <w:szCs w:val="24"/>
        </w:rPr>
      </w:pPr>
      <w:r>
        <w:br w:type="page"/>
      </w:r>
    </w:p>
    <w:p w:rsidR="006D02CC" w:rsidRDefault="006D02CC">
      <w:pPr>
        <w:rPr>
          <w:sz w:val="24"/>
          <w:szCs w:val="24"/>
        </w:rPr>
      </w:pPr>
    </w:p>
    <w:p w:rsidR="006D02CC" w:rsidRDefault="00C4232A">
      <w:pPr>
        <w:jc w:val="center"/>
        <w:rPr>
          <w:b/>
        </w:rPr>
      </w:pPr>
      <w:r>
        <w:rPr>
          <w:b/>
        </w:rPr>
        <w:t>СОДЕРЖАНИЕ</w:t>
      </w:r>
    </w:p>
    <w:p w:rsidR="006D02CC" w:rsidRDefault="006D02CC">
      <w:pPr>
        <w:jc w:val="center"/>
      </w:pPr>
    </w:p>
    <w:sdt>
      <w:sdtPr>
        <w:id w:val="-377315508"/>
        <w:docPartObj>
          <w:docPartGallery w:val="Table of Contents"/>
          <w:docPartUnique/>
        </w:docPartObj>
      </w:sdtPr>
      <w:sdtEndPr/>
      <w:sdtContent>
        <w:p w:rsidR="006D02CC" w:rsidRDefault="00C4232A">
          <w:pPr>
            <w:pBdr>
              <w:top w:val="nil"/>
              <w:left w:val="nil"/>
              <w:bottom w:val="nil"/>
              <w:right w:val="nil"/>
              <w:between w:val="nil"/>
            </w:pBdr>
            <w:tabs>
              <w:tab w:val="left" w:pos="660"/>
              <w:tab w:val="right" w:pos="10195"/>
            </w:tabs>
            <w:spacing w:after="100" w:line="276" w:lineRule="auto"/>
            <w:jc w:val="both"/>
            <w:rPr>
              <w:color w:val="000000"/>
            </w:rPr>
          </w:pPr>
          <w:r>
            <w:fldChar w:fldCharType="begin"/>
          </w:r>
          <w:r>
            <w:instrText xml:space="preserve"> TOC \h \u \z \t "Heading 1,1,Heading 2,2,Heading 3,3,"</w:instrText>
          </w:r>
          <w:r>
            <w:fldChar w:fldCharType="separate"/>
          </w:r>
          <w:hyperlink w:anchor="_heading=h.gjdgxs">
            <w:r>
              <w:rPr>
                <w:color w:val="000000"/>
              </w:rPr>
              <w:t>1.Наименование дисциплины</w:t>
            </w:r>
            <w:r w:rsidR="003E35B3">
              <w:rPr>
                <w:color w:val="000000"/>
              </w:rPr>
              <w:t>…………………………………………………………….</w:t>
            </w:r>
            <w:r>
              <w:rPr>
                <w:color w:val="000000"/>
              </w:rPr>
              <w:tab/>
              <w:t>2</w:t>
            </w:r>
          </w:hyperlink>
        </w:p>
        <w:p w:rsidR="006D02CC" w:rsidRDefault="00C70C96">
          <w:pPr>
            <w:pBdr>
              <w:top w:val="nil"/>
              <w:left w:val="nil"/>
              <w:bottom w:val="nil"/>
              <w:right w:val="nil"/>
              <w:between w:val="nil"/>
            </w:pBdr>
            <w:tabs>
              <w:tab w:val="left" w:pos="660"/>
              <w:tab w:val="right" w:pos="10195"/>
            </w:tabs>
            <w:spacing w:after="100" w:line="276" w:lineRule="auto"/>
            <w:jc w:val="both"/>
            <w:rPr>
              <w:color w:val="000000"/>
            </w:rPr>
          </w:pPr>
          <w:hyperlink w:anchor="_heading=h.30j0zll">
            <w:r w:rsidR="00C4232A">
              <w:rPr>
                <w:color w:val="000000"/>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E35B3">
              <w:rPr>
                <w:color w:val="000000"/>
              </w:rPr>
              <w:t>…………………………………………………...</w:t>
            </w:r>
            <w:r w:rsidR="00C4232A">
              <w:rPr>
                <w:color w:val="000000"/>
              </w:rPr>
              <w:tab/>
              <w:t>2</w:t>
            </w:r>
          </w:hyperlink>
        </w:p>
        <w:p w:rsidR="006D02CC" w:rsidRDefault="00C70C96">
          <w:pPr>
            <w:pBdr>
              <w:top w:val="nil"/>
              <w:left w:val="nil"/>
              <w:bottom w:val="nil"/>
              <w:right w:val="nil"/>
              <w:between w:val="nil"/>
            </w:pBdr>
            <w:tabs>
              <w:tab w:val="left" w:pos="660"/>
              <w:tab w:val="right" w:pos="10195"/>
            </w:tabs>
            <w:spacing w:after="100" w:line="276" w:lineRule="auto"/>
            <w:jc w:val="both"/>
            <w:rPr>
              <w:color w:val="000000"/>
            </w:rPr>
          </w:pPr>
          <w:hyperlink w:anchor="_heading=h.1fob9te">
            <w:r w:rsidR="00C4232A">
              <w:rPr>
                <w:color w:val="000000"/>
              </w:rPr>
              <w:t>3.Место дисциплины в структуре образовательной программы</w:t>
            </w:r>
            <w:r w:rsidR="003E35B3">
              <w:rPr>
                <w:color w:val="000000"/>
              </w:rPr>
              <w:t>………………………</w:t>
            </w:r>
            <w:r w:rsidR="00C4232A">
              <w:rPr>
                <w:color w:val="000000"/>
              </w:rPr>
              <w:tab/>
            </w:r>
          </w:hyperlink>
          <w:r w:rsidR="00C4232A">
            <w:t>3</w:t>
          </w:r>
        </w:p>
        <w:p w:rsidR="006D02CC" w:rsidRDefault="00C70C96">
          <w:pPr>
            <w:pBdr>
              <w:top w:val="nil"/>
              <w:left w:val="nil"/>
              <w:bottom w:val="nil"/>
              <w:right w:val="nil"/>
              <w:between w:val="nil"/>
            </w:pBdr>
            <w:tabs>
              <w:tab w:val="left" w:pos="660"/>
              <w:tab w:val="right" w:pos="10195"/>
            </w:tabs>
            <w:spacing w:after="100" w:line="276" w:lineRule="auto"/>
            <w:jc w:val="both"/>
            <w:rPr>
              <w:color w:val="000000"/>
            </w:rPr>
          </w:pPr>
          <w:hyperlink w:anchor="_heading=h.3znysh7">
            <w:r w:rsidR="00C4232A">
              <w:rPr>
                <w:color w:val="000000"/>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3E35B3">
              <w:rPr>
                <w:color w:val="000000"/>
              </w:rPr>
              <w:t>…………………………………………………….</w:t>
            </w:r>
            <w:r w:rsidR="00C4232A">
              <w:rPr>
                <w:color w:val="000000"/>
              </w:rPr>
              <w:tab/>
            </w:r>
          </w:hyperlink>
          <w:r w:rsidR="00C4232A">
            <w:t>3</w:t>
          </w:r>
        </w:p>
        <w:p w:rsidR="006D02CC" w:rsidRDefault="00C70C96">
          <w:pPr>
            <w:pBdr>
              <w:top w:val="nil"/>
              <w:left w:val="nil"/>
              <w:bottom w:val="nil"/>
              <w:right w:val="nil"/>
              <w:between w:val="nil"/>
            </w:pBdr>
            <w:tabs>
              <w:tab w:val="left" w:pos="660"/>
              <w:tab w:val="right" w:pos="10195"/>
            </w:tabs>
            <w:spacing w:after="100" w:line="276" w:lineRule="auto"/>
            <w:jc w:val="both"/>
            <w:rPr>
              <w:color w:val="000000"/>
            </w:rPr>
          </w:pPr>
          <w:hyperlink w:anchor="_heading=h.2et92p0">
            <w:r w:rsidR="00C4232A">
              <w:rPr>
                <w:color w:val="000000"/>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3E35B3">
              <w:rPr>
                <w:color w:val="000000"/>
              </w:rPr>
              <w:t>…………..</w:t>
            </w:r>
            <w:r w:rsidR="00C4232A">
              <w:rPr>
                <w:color w:val="000000"/>
              </w:rPr>
              <w:tab/>
            </w:r>
          </w:hyperlink>
          <w:r w:rsidR="00C4232A">
            <w:t>4</w:t>
          </w:r>
        </w:p>
        <w:p w:rsidR="006D02CC" w:rsidRDefault="00C70C96">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tyjcwt">
            <w:r w:rsidR="00C4232A">
              <w:rPr>
                <w:color w:val="000000"/>
              </w:rPr>
              <w:t>5.1. Содержание дисциплины</w:t>
            </w:r>
            <w:r w:rsidR="003E35B3">
              <w:rPr>
                <w:color w:val="000000"/>
              </w:rPr>
              <w:t>……………………………………………………..</w:t>
            </w:r>
            <w:r w:rsidR="00C4232A">
              <w:rPr>
                <w:color w:val="000000"/>
              </w:rPr>
              <w:tab/>
            </w:r>
          </w:hyperlink>
          <w:r w:rsidR="00C4232A">
            <w:t>4</w:t>
          </w:r>
        </w:p>
        <w:p w:rsidR="006D02CC" w:rsidRDefault="00C70C96">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dy6vkm">
            <w:r w:rsidR="00C4232A">
              <w:rPr>
                <w:color w:val="000000"/>
              </w:rPr>
              <w:t>5.2. Учебно-тематический план</w:t>
            </w:r>
            <w:r w:rsidR="003E35B3">
              <w:rPr>
                <w:color w:val="000000"/>
              </w:rPr>
              <w:t>…………………………………………………...</w:t>
            </w:r>
            <w:r w:rsidR="00C4232A">
              <w:rPr>
                <w:color w:val="000000"/>
              </w:rPr>
              <w:tab/>
            </w:r>
          </w:hyperlink>
          <w:r w:rsidR="00C4232A">
            <w:t>5</w:t>
          </w:r>
        </w:p>
        <w:p w:rsidR="006D02CC" w:rsidRDefault="00C70C96">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y810tw">
            <w:r w:rsidR="00C4232A">
              <w:rPr>
                <w:color w:val="000000"/>
              </w:rPr>
              <w:t>5.3. Содержание семинаров, практических занятий</w:t>
            </w:r>
            <w:r w:rsidR="003E35B3">
              <w:rPr>
                <w:color w:val="000000"/>
              </w:rPr>
              <w:t>……………………………..</w:t>
            </w:r>
            <w:r w:rsidR="00C4232A">
              <w:rPr>
                <w:color w:val="000000"/>
              </w:rPr>
              <w:tab/>
            </w:r>
          </w:hyperlink>
          <w:r w:rsidR="00C4232A">
            <w:t>5</w:t>
          </w:r>
        </w:p>
        <w:p w:rsidR="006D02CC" w:rsidRDefault="00C70C96">
          <w:pPr>
            <w:pBdr>
              <w:top w:val="nil"/>
              <w:left w:val="nil"/>
              <w:bottom w:val="nil"/>
              <w:right w:val="nil"/>
              <w:between w:val="nil"/>
            </w:pBdr>
            <w:tabs>
              <w:tab w:val="left" w:pos="660"/>
              <w:tab w:val="right" w:pos="10195"/>
            </w:tabs>
            <w:spacing w:after="100" w:line="276" w:lineRule="auto"/>
            <w:jc w:val="both"/>
            <w:rPr>
              <w:color w:val="000000"/>
            </w:rPr>
          </w:pPr>
          <w:hyperlink w:anchor="_heading=h.4d34og8">
            <w:r w:rsidR="00C4232A">
              <w:rPr>
                <w:color w:val="000000"/>
                <w:highlight w:val="white"/>
              </w:rPr>
              <w:t>6. Учебно-методическое обеспечение для самостоятельной работы обучающихся</w:t>
            </w:r>
          </w:hyperlink>
          <w:hyperlink w:anchor="_heading=h.4d34og8">
            <w:r w:rsidR="00C4232A">
              <w:rPr>
                <w:color w:val="000000"/>
              </w:rPr>
              <w:t xml:space="preserve"> по дисциплине</w:t>
            </w:r>
            <w:r w:rsidR="003E35B3">
              <w:rPr>
                <w:color w:val="000000"/>
              </w:rPr>
              <w:t>………………………………………………………………………………..</w:t>
            </w:r>
            <w:r w:rsidR="00C4232A">
              <w:rPr>
                <w:color w:val="000000"/>
              </w:rPr>
              <w:tab/>
            </w:r>
          </w:hyperlink>
          <w:r w:rsidR="003E35B3">
            <w:t>7</w:t>
          </w:r>
        </w:p>
        <w:p w:rsidR="006D02CC" w:rsidRDefault="00C70C96">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2s8eyo1">
            <w:r w:rsidR="00C4232A">
              <w:rPr>
                <w:color w:val="000000"/>
              </w:rPr>
              <w:t>6.1. Перечень вопросов, отводимых на самостоятельное освоение дисциплины, формы внеаудиторной самостоятельной работы</w:t>
            </w:r>
            <w:r w:rsidR="003E35B3">
              <w:rPr>
                <w:color w:val="000000"/>
              </w:rPr>
              <w:t>……………………………………….</w:t>
            </w:r>
            <w:r w:rsidR="00C4232A">
              <w:rPr>
                <w:color w:val="000000"/>
              </w:rPr>
              <w:tab/>
            </w:r>
          </w:hyperlink>
          <w:r w:rsidR="003E35B3">
            <w:t>7</w:t>
          </w:r>
        </w:p>
        <w:p w:rsidR="006D02CC" w:rsidRDefault="00C70C96">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7dp8vu">
            <w:r w:rsidR="00C4232A">
              <w:rPr>
                <w:color w:val="000000"/>
              </w:rPr>
              <w:t>6.2. Перечень вопросов, заданий, тем для подготовки к текущему контролю</w:t>
            </w:r>
            <w:r w:rsidR="003E35B3">
              <w:rPr>
                <w:color w:val="000000"/>
              </w:rPr>
              <w:t>…</w:t>
            </w:r>
            <w:r w:rsidR="00C4232A">
              <w:rPr>
                <w:color w:val="000000"/>
              </w:rPr>
              <w:tab/>
            </w:r>
          </w:hyperlink>
          <w:r w:rsidR="003E35B3">
            <w:t>8</w:t>
          </w:r>
        </w:p>
        <w:p w:rsidR="006D02CC" w:rsidRDefault="00C70C96">
          <w:pPr>
            <w:pBdr>
              <w:top w:val="nil"/>
              <w:left w:val="nil"/>
              <w:bottom w:val="nil"/>
              <w:right w:val="nil"/>
              <w:between w:val="nil"/>
            </w:pBdr>
            <w:tabs>
              <w:tab w:val="left" w:pos="660"/>
              <w:tab w:val="right" w:pos="10195"/>
            </w:tabs>
            <w:spacing w:after="100" w:line="276" w:lineRule="auto"/>
            <w:jc w:val="both"/>
            <w:rPr>
              <w:color w:val="000000"/>
            </w:rPr>
          </w:pPr>
          <w:hyperlink w:anchor="_heading=h.26in1rg">
            <w:r w:rsidR="00C4232A">
              <w:rPr>
                <w:color w:val="000000"/>
              </w:rPr>
              <w:t>7. Фонд оценочных средств для проведения промежуточной аттестации обучающихся по дисциплине</w:t>
            </w:r>
            <w:r w:rsidR="003E35B3">
              <w:rPr>
                <w:color w:val="000000"/>
              </w:rPr>
              <w:t>…………………………………………………………………………….</w:t>
            </w:r>
            <w:r w:rsidR="00C4232A">
              <w:rPr>
                <w:color w:val="000000"/>
              </w:rPr>
              <w:tab/>
            </w:r>
          </w:hyperlink>
          <w:r w:rsidR="00C4232A">
            <w:t>9</w:t>
          </w:r>
        </w:p>
        <w:p w:rsidR="006D02CC" w:rsidRDefault="00C70C96">
          <w:pPr>
            <w:pBdr>
              <w:top w:val="nil"/>
              <w:left w:val="nil"/>
              <w:bottom w:val="nil"/>
              <w:right w:val="nil"/>
              <w:between w:val="nil"/>
            </w:pBdr>
            <w:tabs>
              <w:tab w:val="left" w:pos="660"/>
              <w:tab w:val="right" w:pos="10195"/>
            </w:tabs>
            <w:spacing w:after="100" w:line="276" w:lineRule="auto"/>
            <w:jc w:val="both"/>
            <w:rPr>
              <w:color w:val="000000"/>
            </w:rPr>
          </w:pPr>
          <w:hyperlink w:anchor="_heading=h.35nkun2">
            <w:r w:rsidR="00C4232A">
              <w:rPr>
                <w:color w:val="000000"/>
              </w:rPr>
              <w:t>8.Перечень основной и дополнительной учебной литературы, необходимой для освоения дисциплины</w:t>
            </w:r>
            <w:r w:rsidR="003E35B3">
              <w:rPr>
                <w:color w:val="000000"/>
              </w:rPr>
              <w:t>…………………………………………………………………...</w:t>
            </w:r>
            <w:r w:rsidR="00C4232A">
              <w:rPr>
                <w:color w:val="000000"/>
              </w:rPr>
              <w:tab/>
              <w:t>1</w:t>
            </w:r>
          </w:hyperlink>
          <w:r w:rsidR="00C4232A">
            <w:t>2</w:t>
          </w:r>
        </w:p>
        <w:p w:rsidR="006D02CC" w:rsidRDefault="00C70C96">
          <w:pPr>
            <w:pBdr>
              <w:top w:val="nil"/>
              <w:left w:val="nil"/>
              <w:bottom w:val="nil"/>
              <w:right w:val="nil"/>
              <w:between w:val="nil"/>
            </w:pBdr>
            <w:tabs>
              <w:tab w:val="left" w:pos="660"/>
              <w:tab w:val="right" w:pos="10195"/>
            </w:tabs>
            <w:spacing w:after="100" w:line="276" w:lineRule="auto"/>
            <w:jc w:val="both"/>
            <w:rPr>
              <w:color w:val="000000"/>
            </w:rPr>
          </w:pPr>
          <w:hyperlink w:anchor="_heading=h.44sinio">
            <w:r w:rsidR="00C4232A">
              <w:rPr>
                <w:color w:val="000000"/>
              </w:rPr>
              <w:t>9.Перечень ресурсов информационно-телекоммуникационной сети «Интернет», необходимых для освоения дисциплины</w:t>
            </w:r>
            <w:r w:rsidR="003E35B3">
              <w:rPr>
                <w:color w:val="000000"/>
              </w:rPr>
              <w:t>………………………………………………</w:t>
            </w:r>
            <w:r w:rsidR="00C4232A">
              <w:rPr>
                <w:color w:val="000000"/>
              </w:rPr>
              <w:tab/>
              <w:t>1</w:t>
            </w:r>
          </w:hyperlink>
          <w:r w:rsidR="00C4232A">
            <w:t>3</w:t>
          </w:r>
        </w:p>
        <w:p w:rsidR="006D02CC" w:rsidRDefault="00C70C96">
          <w:pPr>
            <w:pBdr>
              <w:top w:val="nil"/>
              <w:left w:val="nil"/>
              <w:bottom w:val="nil"/>
              <w:right w:val="nil"/>
              <w:between w:val="nil"/>
            </w:pBdr>
            <w:tabs>
              <w:tab w:val="left" w:pos="660"/>
              <w:tab w:val="right" w:pos="10195"/>
            </w:tabs>
            <w:spacing w:after="100" w:line="276" w:lineRule="auto"/>
            <w:jc w:val="both"/>
            <w:rPr>
              <w:color w:val="000000"/>
            </w:rPr>
          </w:pPr>
          <w:hyperlink w:anchor="_heading=h.2jxsxqh">
            <w:r w:rsidR="00C4232A">
              <w:rPr>
                <w:color w:val="000000"/>
              </w:rPr>
              <w:t>10.Методические указания для обучающихся по освоению дисциплины</w:t>
            </w:r>
            <w:r w:rsidR="003E35B3">
              <w:rPr>
                <w:color w:val="000000"/>
              </w:rPr>
              <w:t>…………...</w:t>
            </w:r>
            <w:r w:rsidR="00C4232A">
              <w:rPr>
                <w:color w:val="000000"/>
              </w:rPr>
              <w:tab/>
              <w:t>1</w:t>
            </w:r>
          </w:hyperlink>
          <w:r w:rsidR="00C4232A">
            <w:t>4</w:t>
          </w:r>
        </w:p>
        <w:p w:rsidR="006D02CC" w:rsidRDefault="00C70C96">
          <w:pPr>
            <w:pBdr>
              <w:top w:val="nil"/>
              <w:left w:val="nil"/>
              <w:bottom w:val="nil"/>
              <w:right w:val="nil"/>
              <w:between w:val="nil"/>
            </w:pBdr>
            <w:tabs>
              <w:tab w:val="left" w:pos="660"/>
              <w:tab w:val="right" w:pos="10195"/>
            </w:tabs>
            <w:spacing w:after="100" w:line="276" w:lineRule="auto"/>
            <w:jc w:val="both"/>
            <w:rPr>
              <w:color w:val="000000"/>
            </w:rPr>
          </w:pPr>
          <w:hyperlink w:anchor="_heading=h.z337ya">
            <w:r w:rsidR="00C4232A">
              <w:rPr>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E35B3">
              <w:rPr>
                <w:color w:val="000000"/>
              </w:rPr>
              <w:t>………………..</w:t>
            </w:r>
            <w:r w:rsidR="00C4232A">
              <w:rPr>
                <w:color w:val="000000"/>
              </w:rPr>
              <w:tab/>
            </w:r>
          </w:hyperlink>
          <w:r w:rsidR="00C4232A">
            <w:t>15</w:t>
          </w:r>
        </w:p>
        <w:p w:rsidR="006D02CC" w:rsidRDefault="00C70C96">
          <w:pPr>
            <w:pBdr>
              <w:top w:val="nil"/>
              <w:left w:val="nil"/>
              <w:bottom w:val="nil"/>
              <w:right w:val="nil"/>
              <w:between w:val="nil"/>
            </w:pBdr>
            <w:tabs>
              <w:tab w:val="left" w:pos="660"/>
              <w:tab w:val="right" w:pos="10195"/>
            </w:tabs>
            <w:spacing w:after="100" w:line="276" w:lineRule="auto"/>
            <w:jc w:val="both"/>
            <w:rPr>
              <w:color w:val="000000"/>
            </w:rPr>
          </w:pPr>
          <w:hyperlink w:anchor="_heading=h.3j2qqm3">
            <w:r w:rsidR="00C4232A">
              <w:rPr>
                <w:color w:val="000000"/>
              </w:rPr>
              <w:t>12. Описание материально-технической базы, необходимой для осуществления образовательного процесса по дисциплине</w:t>
            </w:r>
            <w:r w:rsidR="003E35B3">
              <w:rPr>
                <w:color w:val="000000"/>
              </w:rPr>
              <w:t>……………………………………………</w:t>
            </w:r>
            <w:r w:rsidR="00C4232A">
              <w:rPr>
                <w:color w:val="000000"/>
              </w:rPr>
              <w:tab/>
            </w:r>
          </w:hyperlink>
          <w:r w:rsidR="00C4232A">
            <w:t>16</w:t>
          </w:r>
        </w:p>
        <w:p w:rsidR="006D02CC" w:rsidRDefault="00C4232A">
          <w:pPr>
            <w:pBdr>
              <w:top w:val="nil"/>
              <w:left w:val="nil"/>
              <w:bottom w:val="nil"/>
              <w:right w:val="nil"/>
              <w:between w:val="nil"/>
            </w:pBdr>
            <w:tabs>
              <w:tab w:val="left" w:pos="660"/>
              <w:tab w:val="right" w:pos="10195"/>
              <w:tab w:val="right" w:pos="10200"/>
            </w:tabs>
            <w:spacing w:after="100" w:line="276" w:lineRule="auto"/>
            <w:rPr>
              <w:color w:val="000000"/>
            </w:rPr>
          </w:pPr>
          <w:r>
            <w:fldChar w:fldCharType="end"/>
          </w:r>
        </w:p>
      </w:sdtContent>
    </w:sdt>
    <w:p w:rsidR="006D02CC" w:rsidRDefault="00C4232A">
      <w:pPr>
        <w:pBdr>
          <w:top w:val="nil"/>
          <w:left w:val="nil"/>
          <w:bottom w:val="nil"/>
          <w:right w:val="nil"/>
          <w:between w:val="nil"/>
        </w:pBdr>
        <w:rPr>
          <w:b/>
          <w:color w:val="000000"/>
        </w:rPr>
      </w:pPr>
      <w:bookmarkStart w:id="0" w:name="_heading=h.gjdgxs" w:colFirst="0" w:colLast="0"/>
      <w:bookmarkEnd w:id="0"/>
      <w:r>
        <w:br w:type="page"/>
      </w:r>
      <w:r>
        <w:rPr>
          <w:b/>
          <w:color w:val="000000"/>
        </w:rPr>
        <w:lastRenderedPageBreak/>
        <w:t>1.Наименование дисциплины</w:t>
      </w:r>
    </w:p>
    <w:p w:rsidR="006D02CC" w:rsidRDefault="006D02CC">
      <w:pPr>
        <w:pBdr>
          <w:top w:val="nil"/>
          <w:left w:val="nil"/>
          <w:bottom w:val="nil"/>
          <w:right w:val="nil"/>
          <w:between w:val="nil"/>
        </w:pBdr>
        <w:rPr>
          <w:color w:val="000000"/>
        </w:rPr>
      </w:pPr>
    </w:p>
    <w:p w:rsidR="006D02CC" w:rsidRDefault="00C4232A">
      <w:pPr>
        <w:pBdr>
          <w:top w:val="nil"/>
          <w:left w:val="nil"/>
          <w:bottom w:val="nil"/>
          <w:right w:val="nil"/>
          <w:between w:val="nil"/>
        </w:pBdr>
        <w:rPr>
          <w:color w:val="000000"/>
        </w:rPr>
      </w:pPr>
      <w:bookmarkStart w:id="1" w:name="_heading=h.30j0zll" w:colFirst="0" w:colLast="0"/>
      <w:bookmarkEnd w:id="1"/>
      <w:r>
        <w:rPr>
          <w:color w:val="000000"/>
        </w:rPr>
        <w:t xml:space="preserve">   «</w:t>
      </w:r>
      <w:r>
        <w:rPr>
          <w:highlight w:val="white"/>
        </w:rPr>
        <w:t>Нейронные сети</w:t>
      </w:r>
      <w:r>
        <w:rPr>
          <w:color w:val="000000"/>
        </w:rPr>
        <w:t>».</w:t>
      </w:r>
    </w:p>
    <w:p w:rsidR="006D02CC" w:rsidRDefault="006D02CC">
      <w:pPr>
        <w:pBdr>
          <w:top w:val="nil"/>
          <w:left w:val="nil"/>
          <w:bottom w:val="nil"/>
          <w:right w:val="nil"/>
          <w:between w:val="nil"/>
        </w:pBdr>
        <w:rPr>
          <w:color w:val="000000"/>
        </w:rPr>
      </w:pPr>
    </w:p>
    <w:p w:rsidR="006D02CC" w:rsidRDefault="00C4232A">
      <w:pPr>
        <w:pStyle w:val="1"/>
        <w:rPr>
          <w:color w:val="000000"/>
        </w:rPr>
      </w:pPr>
      <w:r>
        <w:rPr>
          <w:color w:val="000000"/>
        </w:rPr>
        <w:t xml:space="preserve">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bl>
      <w:tblPr>
        <w:tblStyle w:val="afe"/>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0"/>
        <w:gridCol w:w="2211"/>
        <w:gridCol w:w="2835"/>
        <w:gridCol w:w="3969"/>
      </w:tblGrid>
      <w:tr w:rsidR="006D02CC">
        <w:trPr>
          <w:trHeight w:val="938"/>
        </w:trPr>
        <w:tc>
          <w:tcPr>
            <w:tcW w:w="1050" w:type="dxa"/>
            <w:tcBorders>
              <w:top w:val="single" w:sz="4" w:space="0" w:color="000000"/>
              <w:left w:val="single" w:sz="4" w:space="0" w:color="000000"/>
              <w:bottom w:val="single" w:sz="4" w:space="0" w:color="000000"/>
              <w:right w:val="single" w:sz="4" w:space="0" w:color="000000"/>
            </w:tcBorders>
          </w:tcPr>
          <w:p w:rsidR="006D02CC" w:rsidRDefault="00C4232A">
            <w:pPr>
              <w:tabs>
                <w:tab w:val="left" w:pos="540"/>
              </w:tabs>
              <w:jc w:val="center"/>
              <w:rPr>
                <w:b/>
                <w:sz w:val="24"/>
                <w:szCs w:val="24"/>
              </w:rPr>
            </w:pPr>
            <w:r>
              <w:rPr>
                <w:b/>
                <w:sz w:val="24"/>
                <w:szCs w:val="24"/>
              </w:rPr>
              <w:t>Код компетенции</w:t>
            </w:r>
          </w:p>
        </w:tc>
        <w:tc>
          <w:tcPr>
            <w:tcW w:w="2211" w:type="dxa"/>
            <w:tcBorders>
              <w:top w:val="single" w:sz="4" w:space="0" w:color="000000"/>
              <w:left w:val="single" w:sz="4" w:space="0" w:color="000000"/>
              <w:bottom w:val="single" w:sz="4" w:space="0" w:color="000000"/>
              <w:right w:val="single" w:sz="4" w:space="0" w:color="000000"/>
            </w:tcBorders>
          </w:tcPr>
          <w:p w:rsidR="006D02CC" w:rsidRDefault="00C4232A">
            <w:pPr>
              <w:tabs>
                <w:tab w:val="left" w:pos="540"/>
              </w:tabs>
              <w:jc w:val="center"/>
              <w:rPr>
                <w:b/>
                <w:sz w:val="24"/>
                <w:szCs w:val="24"/>
              </w:rPr>
            </w:pPr>
            <w:r>
              <w:rPr>
                <w:b/>
                <w:sz w:val="24"/>
                <w:szCs w:val="24"/>
              </w:rPr>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tcPr>
          <w:p w:rsidR="006D02CC" w:rsidRDefault="00C4232A">
            <w:pPr>
              <w:tabs>
                <w:tab w:val="left" w:pos="540"/>
              </w:tabs>
              <w:jc w:val="center"/>
              <w:rPr>
                <w:b/>
                <w:sz w:val="24"/>
                <w:szCs w:val="24"/>
              </w:rPr>
            </w:pPr>
            <w:r>
              <w:rPr>
                <w:b/>
                <w:sz w:val="24"/>
                <w:szCs w:val="24"/>
              </w:rPr>
              <w:t>Индикаторы достижения компетенции</w:t>
            </w:r>
          </w:p>
        </w:tc>
        <w:tc>
          <w:tcPr>
            <w:tcW w:w="3969" w:type="dxa"/>
            <w:tcBorders>
              <w:top w:val="single" w:sz="4" w:space="0" w:color="000000"/>
              <w:left w:val="single" w:sz="4" w:space="0" w:color="000000"/>
              <w:bottom w:val="single" w:sz="4" w:space="0" w:color="000000"/>
              <w:right w:val="single" w:sz="4" w:space="0" w:color="000000"/>
            </w:tcBorders>
          </w:tcPr>
          <w:p w:rsidR="006D02CC" w:rsidRDefault="00C4232A">
            <w:pPr>
              <w:tabs>
                <w:tab w:val="left" w:pos="540"/>
              </w:tabs>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6D02CC">
        <w:trPr>
          <w:trHeight w:val="1963"/>
        </w:trPr>
        <w:tc>
          <w:tcPr>
            <w:tcW w:w="1050" w:type="dxa"/>
            <w:vMerge w:val="restart"/>
            <w:tcBorders>
              <w:top w:val="single" w:sz="4" w:space="0" w:color="000000"/>
              <w:left w:val="single" w:sz="4" w:space="0" w:color="000000"/>
              <w:right w:val="single" w:sz="4" w:space="0" w:color="000000"/>
            </w:tcBorders>
          </w:tcPr>
          <w:p w:rsidR="006D02CC" w:rsidRDefault="00C4232A">
            <w:pPr>
              <w:tabs>
                <w:tab w:val="left" w:pos="540"/>
              </w:tabs>
              <w:rPr>
                <w:b/>
                <w:sz w:val="24"/>
                <w:szCs w:val="24"/>
              </w:rPr>
            </w:pPr>
            <w:bookmarkStart w:id="2" w:name="_heading=h.1t3h5sf" w:colFirst="0" w:colLast="0"/>
            <w:bookmarkEnd w:id="2"/>
            <w:r>
              <w:rPr>
                <w:b/>
                <w:sz w:val="24"/>
                <w:szCs w:val="24"/>
              </w:rPr>
              <w:t>ПКП-7</w:t>
            </w:r>
          </w:p>
        </w:tc>
        <w:tc>
          <w:tcPr>
            <w:tcW w:w="2211" w:type="dxa"/>
            <w:vMerge w:val="restart"/>
            <w:tcBorders>
              <w:top w:val="single" w:sz="4" w:space="0" w:color="000000"/>
              <w:left w:val="single" w:sz="4" w:space="0" w:color="000000"/>
              <w:right w:val="single" w:sz="4" w:space="0" w:color="000000"/>
            </w:tcBorders>
            <w:shd w:val="clear" w:color="auto" w:fill="auto"/>
          </w:tcPr>
          <w:p w:rsidR="006D02CC" w:rsidRDefault="00C4232A">
            <w:pPr>
              <w:tabs>
                <w:tab w:val="left" w:pos="540"/>
              </w:tabs>
              <w:rPr>
                <w:sz w:val="24"/>
                <w:szCs w:val="24"/>
              </w:rPr>
            </w:pPr>
            <w:r>
              <w:rPr>
                <w:sz w:val="24"/>
                <w:szCs w:val="24"/>
              </w:rPr>
              <w:t>Способность провести статистический анализ данных, в том числе разнородных и данных большого объема</w:t>
            </w:r>
          </w:p>
        </w:tc>
        <w:tc>
          <w:tcPr>
            <w:tcW w:w="2835" w:type="dxa"/>
            <w:tcBorders>
              <w:top w:val="single" w:sz="4" w:space="0" w:color="000000"/>
              <w:left w:val="single" w:sz="4" w:space="0" w:color="000000"/>
              <w:right w:val="single" w:sz="4" w:space="0" w:color="000000"/>
            </w:tcBorders>
          </w:tcPr>
          <w:p w:rsidR="006D02CC" w:rsidRDefault="00C4232A">
            <w:pPr>
              <w:widowControl/>
              <w:pBdr>
                <w:top w:val="nil"/>
                <w:left w:val="nil"/>
                <w:bottom w:val="nil"/>
                <w:right w:val="nil"/>
                <w:between w:val="nil"/>
              </w:pBdr>
              <w:jc w:val="both"/>
              <w:rPr>
                <w:color w:val="000000"/>
                <w:sz w:val="24"/>
                <w:szCs w:val="24"/>
              </w:rPr>
            </w:pPr>
            <w:r>
              <w:rPr>
                <w:sz w:val="24"/>
                <w:szCs w:val="24"/>
              </w:rPr>
              <w:t>Демонстрирует  методы анализа статистических данных, рассчитывает показатели качества статистического анализа данных в зависимости от объема выборки.</w:t>
            </w:r>
          </w:p>
        </w:tc>
        <w:tc>
          <w:tcPr>
            <w:tcW w:w="3969" w:type="dxa"/>
            <w:tcBorders>
              <w:top w:val="single" w:sz="4" w:space="0" w:color="000000"/>
              <w:left w:val="single" w:sz="4" w:space="0" w:color="000000"/>
              <w:right w:val="single" w:sz="4" w:space="0" w:color="000000"/>
            </w:tcBorders>
          </w:tcPr>
          <w:p w:rsidR="006D02CC" w:rsidRDefault="00C4232A">
            <w:pPr>
              <w:ind w:left="38"/>
              <w:jc w:val="both"/>
              <w:rPr>
                <w:sz w:val="24"/>
                <w:szCs w:val="24"/>
              </w:rPr>
            </w:pPr>
            <w:r>
              <w:rPr>
                <w:b/>
                <w:sz w:val="24"/>
                <w:szCs w:val="24"/>
                <w:u w:val="single"/>
              </w:rPr>
              <w:t>Знать:</w:t>
            </w:r>
            <w:r w:rsidR="0028613C">
              <w:rPr>
                <w:sz w:val="24"/>
                <w:szCs w:val="24"/>
              </w:rPr>
              <w:t xml:space="preserve"> </w:t>
            </w:r>
            <w:r>
              <w:rPr>
                <w:sz w:val="24"/>
                <w:szCs w:val="24"/>
              </w:rPr>
              <w:t>основные методы анализа статистических данных.</w:t>
            </w:r>
          </w:p>
          <w:p w:rsidR="006D02CC" w:rsidRDefault="006D02CC">
            <w:pPr>
              <w:ind w:left="38"/>
              <w:rPr>
                <w:sz w:val="24"/>
                <w:szCs w:val="24"/>
              </w:rPr>
            </w:pPr>
          </w:p>
          <w:p w:rsidR="006D02CC" w:rsidRDefault="00C4232A" w:rsidP="0028613C">
            <w:pPr>
              <w:jc w:val="both"/>
              <w:rPr>
                <w:sz w:val="24"/>
                <w:szCs w:val="24"/>
              </w:rPr>
            </w:pPr>
            <w:r>
              <w:rPr>
                <w:b/>
                <w:sz w:val="24"/>
                <w:szCs w:val="24"/>
                <w:u w:val="single"/>
              </w:rPr>
              <w:t>Уметь:</w:t>
            </w:r>
            <w:r w:rsidR="0028613C">
              <w:rPr>
                <w:sz w:val="24"/>
                <w:szCs w:val="24"/>
              </w:rPr>
              <w:t xml:space="preserve"> </w:t>
            </w:r>
            <w:r>
              <w:rPr>
                <w:sz w:val="24"/>
                <w:szCs w:val="24"/>
              </w:rPr>
              <w:t>использовать методы анализа статистических данных.</w:t>
            </w:r>
          </w:p>
        </w:tc>
      </w:tr>
      <w:tr w:rsidR="006D02CC" w:rsidTr="0028613C">
        <w:trPr>
          <w:trHeight w:val="1279"/>
        </w:trPr>
        <w:tc>
          <w:tcPr>
            <w:tcW w:w="1050" w:type="dxa"/>
            <w:vMerge/>
            <w:tcBorders>
              <w:top w:val="single" w:sz="4" w:space="0" w:color="000000"/>
              <w:left w:val="single" w:sz="4" w:space="0" w:color="000000"/>
              <w:right w:val="single" w:sz="4" w:space="0" w:color="000000"/>
            </w:tcBorders>
          </w:tcPr>
          <w:p w:rsidR="006D02CC" w:rsidRDefault="006D02CC">
            <w:pPr>
              <w:pBdr>
                <w:top w:val="nil"/>
                <w:left w:val="nil"/>
                <w:bottom w:val="nil"/>
                <w:right w:val="nil"/>
                <w:between w:val="nil"/>
              </w:pBdr>
              <w:spacing w:line="276" w:lineRule="auto"/>
              <w:rPr>
                <w:sz w:val="24"/>
                <w:szCs w:val="24"/>
              </w:rPr>
            </w:pPr>
          </w:p>
        </w:tc>
        <w:tc>
          <w:tcPr>
            <w:tcW w:w="2211" w:type="dxa"/>
            <w:vMerge/>
            <w:tcBorders>
              <w:top w:val="single" w:sz="4" w:space="0" w:color="000000"/>
              <w:left w:val="single" w:sz="4" w:space="0" w:color="000000"/>
              <w:right w:val="single" w:sz="4" w:space="0" w:color="000000"/>
            </w:tcBorders>
            <w:shd w:val="clear" w:color="auto" w:fill="auto"/>
          </w:tcPr>
          <w:p w:rsidR="006D02CC" w:rsidRDefault="006D02CC">
            <w:pPr>
              <w:pBdr>
                <w:top w:val="nil"/>
                <w:left w:val="nil"/>
                <w:bottom w:val="nil"/>
                <w:right w:val="nil"/>
                <w:between w:val="nil"/>
              </w:pBdr>
              <w:spacing w:line="276" w:lineRule="auto"/>
              <w:rPr>
                <w:sz w:val="24"/>
                <w:szCs w:val="24"/>
              </w:rPr>
            </w:pPr>
          </w:p>
        </w:tc>
        <w:tc>
          <w:tcPr>
            <w:tcW w:w="2835" w:type="dxa"/>
            <w:tcBorders>
              <w:top w:val="single" w:sz="4" w:space="0" w:color="000000"/>
              <w:left w:val="single" w:sz="4" w:space="0" w:color="000000"/>
              <w:right w:val="single" w:sz="4" w:space="0" w:color="000000"/>
            </w:tcBorders>
          </w:tcPr>
          <w:p w:rsidR="006D02CC" w:rsidRDefault="00C4232A">
            <w:pPr>
              <w:widowControl/>
              <w:pBdr>
                <w:top w:val="nil"/>
                <w:left w:val="nil"/>
                <w:bottom w:val="nil"/>
                <w:right w:val="nil"/>
                <w:between w:val="nil"/>
              </w:pBdr>
              <w:jc w:val="both"/>
              <w:rPr>
                <w:sz w:val="24"/>
                <w:szCs w:val="24"/>
              </w:rPr>
            </w:pPr>
            <w:r>
              <w:rPr>
                <w:sz w:val="24"/>
                <w:szCs w:val="24"/>
              </w:rPr>
              <w:t>Разрабатывает алгоритмы для обработки больших данных.</w:t>
            </w:r>
          </w:p>
        </w:tc>
        <w:tc>
          <w:tcPr>
            <w:tcW w:w="3969" w:type="dxa"/>
            <w:tcBorders>
              <w:top w:val="single" w:sz="4" w:space="0" w:color="000000"/>
              <w:left w:val="single" w:sz="4" w:space="0" w:color="000000"/>
              <w:right w:val="single" w:sz="4" w:space="0" w:color="000000"/>
            </w:tcBorders>
          </w:tcPr>
          <w:p w:rsidR="006D02CC" w:rsidRDefault="00C4232A">
            <w:pPr>
              <w:widowControl/>
              <w:shd w:val="clear" w:color="auto" w:fill="FFFFFF"/>
              <w:jc w:val="both"/>
              <w:rPr>
                <w:sz w:val="24"/>
                <w:szCs w:val="24"/>
              </w:rPr>
            </w:pPr>
            <w:r>
              <w:rPr>
                <w:b/>
                <w:sz w:val="24"/>
                <w:szCs w:val="24"/>
                <w:u w:val="single"/>
              </w:rPr>
              <w:t>Знать:</w:t>
            </w:r>
            <w:r>
              <w:rPr>
                <w:sz w:val="24"/>
                <w:szCs w:val="24"/>
              </w:rPr>
              <w:t xml:space="preserve"> основные алгоритмы для обработки больших данных.</w:t>
            </w:r>
          </w:p>
          <w:p w:rsidR="006D02CC" w:rsidRDefault="006D02CC">
            <w:pPr>
              <w:widowControl/>
              <w:shd w:val="clear" w:color="auto" w:fill="FFFFFF"/>
              <w:rPr>
                <w:sz w:val="24"/>
                <w:szCs w:val="24"/>
              </w:rPr>
            </w:pPr>
          </w:p>
          <w:p w:rsidR="006D02CC" w:rsidRDefault="00C4232A" w:rsidP="0028613C">
            <w:pPr>
              <w:jc w:val="both"/>
              <w:rPr>
                <w:b/>
                <w:sz w:val="24"/>
                <w:szCs w:val="24"/>
                <w:highlight w:val="red"/>
                <w:u w:val="single"/>
              </w:rPr>
            </w:pPr>
            <w:r>
              <w:rPr>
                <w:b/>
                <w:sz w:val="24"/>
                <w:szCs w:val="24"/>
                <w:u w:val="single"/>
              </w:rPr>
              <w:t>Уметь:</w:t>
            </w:r>
            <w:r>
              <w:rPr>
                <w:sz w:val="24"/>
                <w:szCs w:val="24"/>
              </w:rPr>
              <w:t xml:space="preserve"> разрабатывать алгоритмы для обработки больших данных.</w:t>
            </w:r>
          </w:p>
        </w:tc>
      </w:tr>
      <w:tr w:rsidR="006D02CC">
        <w:trPr>
          <w:trHeight w:val="2092"/>
        </w:trPr>
        <w:tc>
          <w:tcPr>
            <w:tcW w:w="1050" w:type="dxa"/>
            <w:vMerge/>
            <w:tcBorders>
              <w:top w:val="single" w:sz="4" w:space="0" w:color="000000"/>
              <w:left w:val="single" w:sz="4" w:space="0" w:color="000000"/>
              <w:right w:val="single" w:sz="4" w:space="0" w:color="000000"/>
            </w:tcBorders>
          </w:tcPr>
          <w:p w:rsidR="006D02CC" w:rsidRDefault="006D02CC">
            <w:pPr>
              <w:pBdr>
                <w:top w:val="nil"/>
                <w:left w:val="nil"/>
                <w:bottom w:val="nil"/>
                <w:right w:val="nil"/>
                <w:between w:val="nil"/>
              </w:pBdr>
              <w:spacing w:line="276" w:lineRule="auto"/>
              <w:rPr>
                <w:b/>
                <w:sz w:val="24"/>
                <w:szCs w:val="24"/>
                <w:highlight w:val="red"/>
                <w:u w:val="single"/>
              </w:rPr>
            </w:pPr>
          </w:p>
        </w:tc>
        <w:tc>
          <w:tcPr>
            <w:tcW w:w="2211" w:type="dxa"/>
            <w:vMerge/>
            <w:tcBorders>
              <w:top w:val="single" w:sz="4" w:space="0" w:color="000000"/>
              <w:left w:val="single" w:sz="4" w:space="0" w:color="000000"/>
              <w:right w:val="single" w:sz="4" w:space="0" w:color="000000"/>
            </w:tcBorders>
            <w:shd w:val="clear" w:color="auto" w:fill="auto"/>
          </w:tcPr>
          <w:p w:rsidR="006D02CC" w:rsidRDefault="006D02CC">
            <w:pPr>
              <w:pBdr>
                <w:top w:val="nil"/>
                <w:left w:val="nil"/>
                <w:bottom w:val="nil"/>
                <w:right w:val="nil"/>
                <w:between w:val="nil"/>
              </w:pBdr>
              <w:spacing w:line="276" w:lineRule="auto"/>
              <w:rPr>
                <w:b/>
                <w:sz w:val="24"/>
                <w:szCs w:val="24"/>
                <w:highlight w:val="red"/>
                <w:u w:val="single"/>
              </w:rPr>
            </w:pPr>
          </w:p>
        </w:tc>
        <w:tc>
          <w:tcPr>
            <w:tcW w:w="2835" w:type="dxa"/>
            <w:tcBorders>
              <w:top w:val="single" w:sz="4" w:space="0" w:color="000000"/>
              <w:left w:val="single" w:sz="4" w:space="0" w:color="000000"/>
              <w:right w:val="single" w:sz="4" w:space="0" w:color="000000"/>
            </w:tcBorders>
          </w:tcPr>
          <w:p w:rsidR="006D02CC" w:rsidRDefault="00C4232A">
            <w:pPr>
              <w:jc w:val="both"/>
              <w:rPr>
                <w:sz w:val="24"/>
                <w:szCs w:val="24"/>
              </w:rPr>
            </w:pPr>
            <w:r>
              <w:rPr>
                <w:sz w:val="24"/>
                <w:szCs w:val="24"/>
              </w:rPr>
              <w:t>Обосновывает выбор методов статистического анализа в зависимости от типов данных, в том числе нечисловых данных.</w:t>
            </w:r>
          </w:p>
        </w:tc>
        <w:tc>
          <w:tcPr>
            <w:tcW w:w="3969" w:type="dxa"/>
            <w:tcBorders>
              <w:top w:val="single" w:sz="4" w:space="0" w:color="000000"/>
              <w:left w:val="single" w:sz="4" w:space="0" w:color="000000"/>
              <w:right w:val="single" w:sz="4" w:space="0" w:color="000000"/>
            </w:tcBorders>
          </w:tcPr>
          <w:p w:rsidR="006D02CC" w:rsidRDefault="00C4232A">
            <w:pPr>
              <w:tabs>
                <w:tab w:val="left" w:pos="540"/>
              </w:tabs>
              <w:jc w:val="both"/>
              <w:rPr>
                <w:b/>
                <w:sz w:val="24"/>
                <w:szCs w:val="24"/>
                <w:u w:val="single"/>
              </w:rPr>
            </w:pPr>
            <w:r>
              <w:rPr>
                <w:b/>
                <w:sz w:val="24"/>
                <w:szCs w:val="24"/>
                <w:u w:val="single"/>
              </w:rPr>
              <w:t>Знать:</w:t>
            </w:r>
            <w:r w:rsidR="0028613C">
              <w:rPr>
                <w:sz w:val="24"/>
                <w:szCs w:val="24"/>
              </w:rPr>
              <w:t xml:space="preserve"> </w:t>
            </w:r>
            <w:r>
              <w:rPr>
                <w:sz w:val="24"/>
                <w:szCs w:val="24"/>
              </w:rPr>
              <w:t>основные методы статистического анализа.</w:t>
            </w:r>
          </w:p>
          <w:p w:rsidR="006D02CC" w:rsidRDefault="006D02CC">
            <w:pPr>
              <w:tabs>
                <w:tab w:val="left" w:pos="540"/>
              </w:tabs>
              <w:rPr>
                <w:sz w:val="24"/>
                <w:szCs w:val="24"/>
              </w:rPr>
            </w:pPr>
          </w:p>
          <w:p w:rsidR="006D02CC" w:rsidRDefault="00C4232A" w:rsidP="0028613C">
            <w:pPr>
              <w:jc w:val="both"/>
              <w:rPr>
                <w:b/>
                <w:sz w:val="24"/>
                <w:szCs w:val="24"/>
                <w:u w:val="single"/>
              </w:rPr>
            </w:pPr>
            <w:r>
              <w:rPr>
                <w:b/>
                <w:sz w:val="24"/>
                <w:szCs w:val="24"/>
                <w:u w:val="single"/>
              </w:rPr>
              <w:t>Уметь:</w:t>
            </w:r>
            <w:r>
              <w:rPr>
                <w:sz w:val="24"/>
                <w:szCs w:val="24"/>
              </w:rPr>
              <w:t xml:space="preserve"> обосновывать выбор методов статистического анализа в зависимости от типов данных, в том числе нечисловых данных.</w:t>
            </w:r>
          </w:p>
        </w:tc>
      </w:tr>
      <w:tr w:rsidR="006D02CC">
        <w:trPr>
          <w:trHeight w:val="2092"/>
        </w:trPr>
        <w:tc>
          <w:tcPr>
            <w:tcW w:w="1050" w:type="dxa"/>
            <w:vMerge w:val="restart"/>
            <w:tcBorders>
              <w:top w:val="single" w:sz="4" w:space="0" w:color="000000"/>
              <w:left w:val="single" w:sz="4" w:space="0" w:color="000000"/>
              <w:right w:val="single" w:sz="4" w:space="0" w:color="000000"/>
            </w:tcBorders>
          </w:tcPr>
          <w:p w:rsidR="006D02CC" w:rsidRDefault="00C4232A">
            <w:pPr>
              <w:widowControl/>
              <w:jc w:val="both"/>
              <w:rPr>
                <w:b/>
                <w:sz w:val="20"/>
                <w:highlight w:val="red"/>
                <w:u w:val="single"/>
              </w:rPr>
            </w:pPr>
            <w:r>
              <w:rPr>
                <w:b/>
                <w:sz w:val="24"/>
                <w:szCs w:val="24"/>
              </w:rPr>
              <w:t>ПКП-8</w:t>
            </w:r>
          </w:p>
        </w:tc>
        <w:tc>
          <w:tcPr>
            <w:tcW w:w="2211" w:type="dxa"/>
            <w:tcBorders>
              <w:top w:val="single" w:sz="4" w:space="0" w:color="000000"/>
              <w:left w:val="single" w:sz="4" w:space="0" w:color="000000"/>
              <w:right w:val="single" w:sz="4" w:space="0" w:color="000000"/>
            </w:tcBorders>
            <w:shd w:val="clear" w:color="auto" w:fill="auto"/>
          </w:tcPr>
          <w:p w:rsidR="006D02CC" w:rsidRDefault="00C4232A">
            <w:pPr>
              <w:widowControl/>
              <w:jc w:val="both"/>
              <w:rPr>
                <w:b/>
                <w:sz w:val="24"/>
                <w:szCs w:val="24"/>
                <w:highlight w:val="red"/>
                <w:u w:val="single"/>
              </w:rPr>
            </w:pPr>
            <w:r>
              <w:rPr>
                <w:sz w:val="24"/>
                <w:szCs w:val="24"/>
              </w:rPr>
              <w:t>Способность разрабатывать математические модели, ставить, формализовать и решать задачи оптимального управления процессами в цифровой экономике.</w:t>
            </w:r>
          </w:p>
        </w:tc>
        <w:tc>
          <w:tcPr>
            <w:tcW w:w="2835" w:type="dxa"/>
            <w:tcBorders>
              <w:top w:val="single" w:sz="4" w:space="0" w:color="000000"/>
              <w:left w:val="single" w:sz="4" w:space="0" w:color="000000"/>
              <w:right w:val="single" w:sz="4" w:space="0" w:color="000000"/>
            </w:tcBorders>
          </w:tcPr>
          <w:p w:rsidR="006D02CC" w:rsidRDefault="00C4232A">
            <w:pPr>
              <w:jc w:val="both"/>
              <w:rPr>
                <w:sz w:val="24"/>
                <w:szCs w:val="24"/>
              </w:rPr>
            </w:pPr>
            <w:r>
              <w:rPr>
                <w:sz w:val="24"/>
                <w:szCs w:val="24"/>
              </w:rPr>
              <w:t>Формализует поставленную задачу, строит математическую модель, выбирает критерии оптимальности.</w:t>
            </w:r>
          </w:p>
          <w:p w:rsidR="006D02CC" w:rsidRDefault="006D02CC">
            <w:pPr>
              <w:jc w:val="both"/>
              <w:rPr>
                <w:sz w:val="24"/>
                <w:szCs w:val="24"/>
              </w:rPr>
            </w:pPr>
          </w:p>
        </w:tc>
        <w:tc>
          <w:tcPr>
            <w:tcW w:w="3969" w:type="dxa"/>
            <w:tcBorders>
              <w:top w:val="single" w:sz="4" w:space="0" w:color="000000"/>
              <w:left w:val="single" w:sz="4" w:space="0" w:color="000000"/>
              <w:right w:val="single" w:sz="4" w:space="0" w:color="000000"/>
            </w:tcBorders>
          </w:tcPr>
          <w:p w:rsidR="006D02CC" w:rsidRDefault="00C4232A">
            <w:pPr>
              <w:tabs>
                <w:tab w:val="left" w:pos="540"/>
              </w:tabs>
              <w:ind w:left="38"/>
              <w:jc w:val="both"/>
              <w:rPr>
                <w:sz w:val="24"/>
                <w:szCs w:val="24"/>
              </w:rPr>
            </w:pPr>
            <w:r>
              <w:rPr>
                <w:b/>
                <w:sz w:val="24"/>
                <w:szCs w:val="24"/>
                <w:u w:val="single"/>
              </w:rPr>
              <w:t>Знать:</w:t>
            </w:r>
            <w:r>
              <w:rPr>
                <w:sz w:val="24"/>
                <w:szCs w:val="24"/>
              </w:rPr>
              <w:t xml:space="preserve"> основные методы построения математической модели, выбор критериев оптимальности.</w:t>
            </w:r>
          </w:p>
          <w:p w:rsidR="006D02CC" w:rsidRDefault="006D02CC">
            <w:pPr>
              <w:tabs>
                <w:tab w:val="left" w:pos="540"/>
              </w:tabs>
              <w:ind w:left="38"/>
              <w:rPr>
                <w:sz w:val="24"/>
                <w:szCs w:val="24"/>
              </w:rPr>
            </w:pPr>
          </w:p>
          <w:p w:rsidR="006D02CC" w:rsidRDefault="00C4232A" w:rsidP="0028613C">
            <w:pPr>
              <w:tabs>
                <w:tab w:val="left" w:pos="540"/>
              </w:tabs>
              <w:jc w:val="both"/>
              <w:rPr>
                <w:sz w:val="24"/>
                <w:szCs w:val="24"/>
              </w:rPr>
            </w:pPr>
            <w:r>
              <w:rPr>
                <w:b/>
                <w:sz w:val="24"/>
                <w:szCs w:val="24"/>
                <w:u w:val="single"/>
              </w:rPr>
              <w:t>Уметь:</w:t>
            </w:r>
            <w:r w:rsidR="0028613C">
              <w:rPr>
                <w:sz w:val="24"/>
                <w:szCs w:val="24"/>
              </w:rPr>
              <w:t xml:space="preserve"> </w:t>
            </w:r>
            <w:r>
              <w:rPr>
                <w:sz w:val="24"/>
                <w:szCs w:val="24"/>
              </w:rPr>
              <w:t>формализовать поставленную задачу, строить математическую модель, выбирать критерии оптимальности.</w:t>
            </w:r>
          </w:p>
        </w:tc>
      </w:tr>
      <w:tr w:rsidR="006D02CC">
        <w:trPr>
          <w:trHeight w:val="2092"/>
        </w:trPr>
        <w:tc>
          <w:tcPr>
            <w:tcW w:w="1050" w:type="dxa"/>
            <w:vMerge/>
            <w:tcBorders>
              <w:top w:val="single" w:sz="4" w:space="0" w:color="000000"/>
              <w:left w:val="single" w:sz="4" w:space="0" w:color="000000"/>
              <w:right w:val="single" w:sz="4" w:space="0" w:color="000000"/>
            </w:tcBorders>
          </w:tcPr>
          <w:p w:rsidR="006D02CC" w:rsidRDefault="006D02CC">
            <w:pPr>
              <w:pBdr>
                <w:top w:val="nil"/>
                <w:left w:val="nil"/>
                <w:bottom w:val="nil"/>
                <w:right w:val="nil"/>
                <w:between w:val="nil"/>
              </w:pBdr>
              <w:spacing w:line="276" w:lineRule="auto"/>
              <w:rPr>
                <w:sz w:val="24"/>
                <w:szCs w:val="24"/>
              </w:rPr>
            </w:pPr>
          </w:p>
        </w:tc>
        <w:tc>
          <w:tcPr>
            <w:tcW w:w="2211" w:type="dxa"/>
            <w:tcBorders>
              <w:top w:val="single" w:sz="4" w:space="0" w:color="000000"/>
              <w:left w:val="single" w:sz="4" w:space="0" w:color="000000"/>
              <w:right w:val="single" w:sz="4" w:space="0" w:color="000000"/>
            </w:tcBorders>
            <w:shd w:val="clear" w:color="auto" w:fill="auto"/>
          </w:tcPr>
          <w:p w:rsidR="006D02CC" w:rsidRDefault="006D02CC">
            <w:pPr>
              <w:widowControl/>
              <w:jc w:val="both"/>
              <w:rPr>
                <w:sz w:val="24"/>
                <w:szCs w:val="24"/>
              </w:rPr>
            </w:pPr>
          </w:p>
        </w:tc>
        <w:tc>
          <w:tcPr>
            <w:tcW w:w="2835" w:type="dxa"/>
            <w:tcBorders>
              <w:top w:val="single" w:sz="4" w:space="0" w:color="000000"/>
              <w:left w:val="single" w:sz="4" w:space="0" w:color="000000"/>
              <w:right w:val="single" w:sz="4" w:space="0" w:color="000000"/>
            </w:tcBorders>
          </w:tcPr>
          <w:p w:rsidR="006D02CC" w:rsidRDefault="00C4232A">
            <w:pPr>
              <w:jc w:val="both"/>
              <w:rPr>
                <w:sz w:val="24"/>
                <w:szCs w:val="24"/>
              </w:rPr>
            </w:pPr>
            <w:r>
              <w:rPr>
                <w:sz w:val="24"/>
                <w:szCs w:val="24"/>
              </w:rPr>
              <w:t>Демонстрирует знания методов оптимального управления и строит алгоритм для численного решения поставленной задачи</w:t>
            </w:r>
          </w:p>
        </w:tc>
        <w:tc>
          <w:tcPr>
            <w:tcW w:w="3969" w:type="dxa"/>
            <w:tcBorders>
              <w:top w:val="single" w:sz="4" w:space="0" w:color="000000"/>
              <w:left w:val="single" w:sz="4" w:space="0" w:color="000000"/>
              <w:right w:val="single" w:sz="4" w:space="0" w:color="000000"/>
            </w:tcBorders>
          </w:tcPr>
          <w:p w:rsidR="006D02CC" w:rsidRDefault="00C4232A">
            <w:pPr>
              <w:widowControl/>
              <w:shd w:val="clear" w:color="auto" w:fill="FFFFFF"/>
              <w:tabs>
                <w:tab w:val="left" w:pos="540"/>
              </w:tabs>
              <w:jc w:val="both"/>
              <w:rPr>
                <w:sz w:val="24"/>
                <w:szCs w:val="24"/>
              </w:rPr>
            </w:pPr>
            <w:r>
              <w:rPr>
                <w:b/>
                <w:sz w:val="24"/>
                <w:szCs w:val="24"/>
                <w:u w:val="single"/>
              </w:rPr>
              <w:t>Знать:</w:t>
            </w:r>
            <w:r>
              <w:rPr>
                <w:sz w:val="24"/>
                <w:szCs w:val="24"/>
              </w:rPr>
              <w:t xml:space="preserve"> основные методы оптимального управления и построения алгоритма для численного решения поставленной задачи.</w:t>
            </w:r>
          </w:p>
          <w:p w:rsidR="006D02CC" w:rsidRDefault="006D02CC">
            <w:pPr>
              <w:widowControl/>
              <w:shd w:val="clear" w:color="auto" w:fill="FFFFFF"/>
              <w:tabs>
                <w:tab w:val="left" w:pos="540"/>
              </w:tabs>
              <w:rPr>
                <w:sz w:val="24"/>
                <w:szCs w:val="24"/>
              </w:rPr>
            </w:pPr>
          </w:p>
          <w:p w:rsidR="006D02CC" w:rsidRDefault="00C4232A" w:rsidP="0028613C">
            <w:pPr>
              <w:tabs>
                <w:tab w:val="left" w:pos="540"/>
              </w:tabs>
              <w:jc w:val="both"/>
              <w:rPr>
                <w:b/>
                <w:sz w:val="24"/>
                <w:szCs w:val="24"/>
                <w:highlight w:val="red"/>
                <w:u w:val="single"/>
              </w:rPr>
            </w:pPr>
            <w:r>
              <w:rPr>
                <w:b/>
                <w:sz w:val="24"/>
                <w:szCs w:val="24"/>
                <w:u w:val="single"/>
              </w:rPr>
              <w:t>Уметь:</w:t>
            </w:r>
            <w:r>
              <w:rPr>
                <w:sz w:val="24"/>
                <w:szCs w:val="24"/>
              </w:rPr>
              <w:t xml:space="preserve"> демонстрировать знания методов оптимального управления и строить алгоритм для численного решения поставленной задачи.</w:t>
            </w:r>
          </w:p>
        </w:tc>
      </w:tr>
    </w:tbl>
    <w:p w:rsidR="006D02CC" w:rsidRDefault="006D02CC">
      <w:pPr>
        <w:pStyle w:val="1"/>
        <w:ind w:left="0" w:firstLine="0"/>
      </w:pPr>
      <w:bookmarkStart w:id="3" w:name="_heading=h.1fob9te" w:colFirst="0" w:colLast="0"/>
      <w:bookmarkEnd w:id="3"/>
    </w:p>
    <w:p w:rsidR="006D02CC" w:rsidRDefault="00C4232A">
      <w:pPr>
        <w:pStyle w:val="1"/>
        <w:ind w:left="0" w:firstLine="0"/>
        <w:rPr>
          <w:color w:val="000000"/>
        </w:rPr>
      </w:pPr>
      <w:r>
        <w:rPr>
          <w:color w:val="000000"/>
        </w:rPr>
        <w:t xml:space="preserve">     3.Место дисциплины в структуре образовательной программы</w:t>
      </w:r>
    </w:p>
    <w:p w:rsidR="006D02CC" w:rsidRDefault="00C4232A">
      <w:pPr>
        <w:spacing w:line="360" w:lineRule="auto"/>
        <w:ind w:firstLine="708"/>
        <w:jc w:val="both"/>
      </w:pPr>
      <w:bookmarkStart w:id="4" w:name="_heading=h.3znysh7" w:colFirst="0" w:colLast="0"/>
      <w:bookmarkEnd w:id="4"/>
      <w:r>
        <w:t>Дисциплина «</w:t>
      </w:r>
      <w:r>
        <w:rPr>
          <w:highlight w:val="white"/>
        </w:rPr>
        <w:t>Нейронные сети</w:t>
      </w:r>
      <w:r>
        <w:t>» относится к Циклу профиля (элективный) по направлению подготовки 09.03.03 – Прикладная информатика, ОП «Прикладная информатика», профиль: «Высокопроизводительные вычисления в цифровой экономике».</w:t>
      </w:r>
    </w:p>
    <w:p w:rsidR="006D02CC" w:rsidRDefault="006D02CC">
      <w:pPr>
        <w:spacing w:line="276" w:lineRule="auto"/>
        <w:jc w:val="both"/>
        <w:rPr>
          <w:color w:val="000000"/>
        </w:rPr>
      </w:pPr>
    </w:p>
    <w:p w:rsidR="006D02CC" w:rsidRDefault="00C4232A">
      <w:pPr>
        <w:spacing w:line="360" w:lineRule="auto"/>
        <w:ind w:firstLine="708"/>
        <w:jc w:val="both"/>
        <w:rPr>
          <w:b/>
        </w:rPr>
      </w:pPr>
      <w:r>
        <w:rPr>
          <w:b/>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rsidR="003E35B3" w:rsidRDefault="003E35B3">
      <w:pPr>
        <w:spacing w:line="360" w:lineRule="auto"/>
        <w:ind w:firstLine="708"/>
        <w:jc w:val="both"/>
        <w:rPr>
          <w:b/>
        </w:rPr>
      </w:pPr>
    </w:p>
    <w:tbl>
      <w:tblPr>
        <w:tblStyle w:val="aff"/>
        <w:tblW w:w="102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49"/>
        <w:gridCol w:w="2835"/>
        <w:gridCol w:w="2551"/>
      </w:tblGrid>
      <w:tr w:rsidR="006D02CC">
        <w:tc>
          <w:tcPr>
            <w:tcW w:w="4849" w:type="dxa"/>
            <w:shd w:val="clear" w:color="auto" w:fill="auto"/>
          </w:tcPr>
          <w:p w:rsidR="006D02CC" w:rsidRDefault="00C4232A">
            <w:pPr>
              <w:rPr>
                <w:b/>
                <w:sz w:val="24"/>
                <w:szCs w:val="24"/>
              </w:rPr>
            </w:pPr>
            <w:r>
              <w:rPr>
                <w:b/>
                <w:sz w:val="24"/>
                <w:szCs w:val="24"/>
              </w:rPr>
              <w:t>Вид учебной работы по дисциплине</w:t>
            </w:r>
          </w:p>
        </w:tc>
        <w:tc>
          <w:tcPr>
            <w:tcW w:w="2835" w:type="dxa"/>
            <w:shd w:val="clear" w:color="auto" w:fill="auto"/>
          </w:tcPr>
          <w:p w:rsidR="006D02CC" w:rsidRDefault="00C4232A">
            <w:pPr>
              <w:jc w:val="center"/>
              <w:rPr>
                <w:b/>
                <w:sz w:val="24"/>
                <w:szCs w:val="24"/>
              </w:rPr>
            </w:pPr>
            <w:r>
              <w:rPr>
                <w:b/>
                <w:sz w:val="24"/>
                <w:szCs w:val="24"/>
              </w:rPr>
              <w:t>Всего</w:t>
            </w:r>
          </w:p>
          <w:p w:rsidR="006D02CC" w:rsidRDefault="00C4232A">
            <w:pPr>
              <w:jc w:val="center"/>
              <w:rPr>
                <w:b/>
                <w:sz w:val="24"/>
                <w:szCs w:val="24"/>
              </w:rPr>
            </w:pPr>
            <w:r>
              <w:rPr>
                <w:b/>
                <w:sz w:val="24"/>
                <w:szCs w:val="24"/>
              </w:rPr>
              <w:t>(в з/е и часах)</w:t>
            </w:r>
          </w:p>
        </w:tc>
        <w:tc>
          <w:tcPr>
            <w:tcW w:w="2551" w:type="dxa"/>
            <w:shd w:val="clear" w:color="auto" w:fill="auto"/>
          </w:tcPr>
          <w:p w:rsidR="006D02CC" w:rsidRDefault="00C4232A">
            <w:pPr>
              <w:jc w:val="center"/>
              <w:rPr>
                <w:b/>
                <w:sz w:val="24"/>
                <w:szCs w:val="24"/>
              </w:rPr>
            </w:pPr>
            <w:r>
              <w:rPr>
                <w:b/>
                <w:sz w:val="24"/>
                <w:szCs w:val="24"/>
              </w:rPr>
              <w:t>Семестр 8</w:t>
            </w:r>
          </w:p>
          <w:p w:rsidR="006D02CC" w:rsidRDefault="00C4232A">
            <w:pPr>
              <w:jc w:val="center"/>
              <w:rPr>
                <w:b/>
                <w:sz w:val="24"/>
                <w:szCs w:val="24"/>
              </w:rPr>
            </w:pPr>
            <w:r>
              <w:rPr>
                <w:b/>
                <w:sz w:val="24"/>
                <w:szCs w:val="24"/>
              </w:rPr>
              <w:t xml:space="preserve"> (в часах)</w:t>
            </w:r>
          </w:p>
        </w:tc>
      </w:tr>
      <w:tr w:rsidR="006D02CC">
        <w:tc>
          <w:tcPr>
            <w:tcW w:w="4849" w:type="dxa"/>
            <w:shd w:val="clear" w:color="auto" w:fill="auto"/>
          </w:tcPr>
          <w:p w:rsidR="006D02CC" w:rsidRDefault="00C4232A">
            <w:pPr>
              <w:rPr>
                <w:b/>
                <w:sz w:val="24"/>
                <w:szCs w:val="24"/>
              </w:rPr>
            </w:pPr>
            <w:r>
              <w:rPr>
                <w:b/>
                <w:sz w:val="24"/>
                <w:szCs w:val="24"/>
              </w:rPr>
              <w:t xml:space="preserve">Общая трудоемкость дисциплины </w:t>
            </w:r>
          </w:p>
        </w:tc>
        <w:tc>
          <w:tcPr>
            <w:tcW w:w="2835" w:type="dxa"/>
            <w:shd w:val="clear" w:color="auto" w:fill="auto"/>
          </w:tcPr>
          <w:p w:rsidR="006D02CC" w:rsidRDefault="00C4232A">
            <w:pPr>
              <w:jc w:val="center"/>
              <w:rPr>
                <w:b/>
                <w:i/>
                <w:sz w:val="24"/>
                <w:szCs w:val="24"/>
              </w:rPr>
            </w:pPr>
            <w:r>
              <w:rPr>
                <w:b/>
                <w:i/>
                <w:sz w:val="24"/>
                <w:szCs w:val="24"/>
              </w:rPr>
              <w:t>3/108</w:t>
            </w:r>
          </w:p>
        </w:tc>
        <w:tc>
          <w:tcPr>
            <w:tcW w:w="2551" w:type="dxa"/>
            <w:shd w:val="clear" w:color="auto" w:fill="auto"/>
          </w:tcPr>
          <w:p w:rsidR="006D02CC" w:rsidRDefault="00C4232A">
            <w:pPr>
              <w:jc w:val="center"/>
              <w:rPr>
                <w:b/>
                <w:i/>
                <w:sz w:val="24"/>
                <w:szCs w:val="24"/>
              </w:rPr>
            </w:pPr>
            <w:r>
              <w:rPr>
                <w:b/>
                <w:i/>
                <w:sz w:val="24"/>
                <w:szCs w:val="24"/>
              </w:rPr>
              <w:t>108</w:t>
            </w:r>
          </w:p>
        </w:tc>
      </w:tr>
      <w:tr w:rsidR="006D02CC">
        <w:tc>
          <w:tcPr>
            <w:tcW w:w="4849" w:type="dxa"/>
            <w:shd w:val="clear" w:color="auto" w:fill="auto"/>
          </w:tcPr>
          <w:p w:rsidR="006D02CC" w:rsidRDefault="00C4232A">
            <w:pPr>
              <w:rPr>
                <w:b/>
                <w:i/>
                <w:sz w:val="24"/>
                <w:szCs w:val="24"/>
              </w:rPr>
            </w:pPr>
            <w:r>
              <w:rPr>
                <w:b/>
                <w:i/>
                <w:sz w:val="24"/>
                <w:szCs w:val="24"/>
              </w:rPr>
              <w:t xml:space="preserve">Контактная работа – </w:t>
            </w:r>
          </w:p>
          <w:p w:rsidR="006D02CC" w:rsidRDefault="00C4232A">
            <w:pPr>
              <w:rPr>
                <w:b/>
                <w:i/>
                <w:sz w:val="24"/>
                <w:szCs w:val="24"/>
              </w:rPr>
            </w:pPr>
            <w:r>
              <w:rPr>
                <w:b/>
                <w:i/>
                <w:sz w:val="24"/>
                <w:szCs w:val="24"/>
              </w:rPr>
              <w:t xml:space="preserve">Аудиторные занятия </w:t>
            </w:r>
          </w:p>
        </w:tc>
        <w:tc>
          <w:tcPr>
            <w:tcW w:w="2835" w:type="dxa"/>
            <w:shd w:val="clear" w:color="auto" w:fill="auto"/>
          </w:tcPr>
          <w:p w:rsidR="006D02CC" w:rsidRDefault="00C4232A">
            <w:pPr>
              <w:jc w:val="center"/>
              <w:rPr>
                <w:b/>
                <w:i/>
                <w:sz w:val="24"/>
                <w:szCs w:val="24"/>
              </w:rPr>
            </w:pPr>
            <w:r>
              <w:rPr>
                <w:b/>
                <w:i/>
                <w:sz w:val="24"/>
                <w:szCs w:val="24"/>
              </w:rPr>
              <w:t>10</w:t>
            </w:r>
          </w:p>
        </w:tc>
        <w:tc>
          <w:tcPr>
            <w:tcW w:w="2551" w:type="dxa"/>
            <w:shd w:val="clear" w:color="auto" w:fill="auto"/>
          </w:tcPr>
          <w:p w:rsidR="006D02CC" w:rsidRDefault="00C4232A">
            <w:pPr>
              <w:jc w:val="center"/>
              <w:rPr>
                <w:b/>
                <w:i/>
                <w:sz w:val="24"/>
                <w:szCs w:val="24"/>
              </w:rPr>
            </w:pPr>
            <w:r>
              <w:rPr>
                <w:b/>
                <w:i/>
                <w:sz w:val="24"/>
                <w:szCs w:val="24"/>
              </w:rPr>
              <w:t>10</w:t>
            </w:r>
          </w:p>
        </w:tc>
      </w:tr>
      <w:tr w:rsidR="006D02CC">
        <w:tc>
          <w:tcPr>
            <w:tcW w:w="4849" w:type="dxa"/>
            <w:shd w:val="clear" w:color="auto" w:fill="auto"/>
          </w:tcPr>
          <w:p w:rsidR="006D02CC" w:rsidRDefault="00C4232A">
            <w:pPr>
              <w:rPr>
                <w:i/>
                <w:sz w:val="24"/>
                <w:szCs w:val="24"/>
              </w:rPr>
            </w:pPr>
            <w:r>
              <w:rPr>
                <w:i/>
                <w:sz w:val="24"/>
                <w:szCs w:val="24"/>
              </w:rPr>
              <w:t xml:space="preserve">Лекции </w:t>
            </w:r>
          </w:p>
        </w:tc>
        <w:tc>
          <w:tcPr>
            <w:tcW w:w="2835" w:type="dxa"/>
            <w:shd w:val="clear" w:color="auto" w:fill="auto"/>
          </w:tcPr>
          <w:p w:rsidR="006D02CC" w:rsidRDefault="00C4232A">
            <w:pPr>
              <w:jc w:val="center"/>
              <w:rPr>
                <w:i/>
                <w:sz w:val="24"/>
                <w:szCs w:val="24"/>
              </w:rPr>
            </w:pPr>
            <w:r>
              <w:rPr>
                <w:i/>
                <w:sz w:val="24"/>
                <w:szCs w:val="24"/>
              </w:rPr>
              <w:t>2</w:t>
            </w:r>
          </w:p>
        </w:tc>
        <w:tc>
          <w:tcPr>
            <w:tcW w:w="2551" w:type="dxa"/>
            <w:shd w:val="clear" w:color="auto" w:fill="auto"/>
          </w:tcPr>
          <w:p w:rsidR="006D02CC" w:rsidRDefault="00C4232A">
            <w:pPr>
              <w:jc w:val="center"/>
              <w:rPr>
                <w:i/>
                <w:sz w:val="24"/>
                <w:szCs w:val="24"/>
              </w:rPr>
            </w:pPr>
            <w:r>
              <w:rPr>
                <w:i/>
                <w:sz w:val="24"/>
                <w:szCs w:val="24"/>
              </w:rPr>
              <w:t>2</w:t>
            </w:r>
          </w:p>
        </w:tc>
      </w:tr>
      <w:tr w:rsidR="006D02CC">
        <w:tc>
          <w:tcPr>
            <w:tcW w:w="4849" w:type="dxa"/>
            <w:shd w:val="clear" w:color="auto" w:fill="auto"/>
          </w:tcPr>
          <w:p w:rsidR="006D02CC" w:rsidRDefault="00C4232A">
            <w:pPr>
              <w:rPr>
                <w:i/>
                <w:sz w:val="24"/>
                <w:szCs w:val="24"/>
              </w:rPr>
            </w:pPr>
            <w:r>
              <w:rPr>
                <w:i/>
                <w:sz w:val="24"/>
                <w:szCs w:val="24"/>
              </w:rPr>
              <w:t>Семинары, практические занятия</w:t>
            </w:r>
          </w:p>
        </w:tc>
        <w:tc>
          <w:tcPr>
            <w:tcW w:w="2835" w:type="dxa"/>
            <w:shd w:val="clear" w:color="auto" w:fill="auto"/>
          </w:tcPr>
          <w:p w:rsidR="006D02CC" w:rsidRDefault="00C4232A">
            <w:pPr>
              <w:jc w:val="center"/>
              <w:rPr>
                <w:i/>
                <w:sz w:val="24"/>
                <w:szCs w:val="24"/>
              </w:rPr>
            </w:pPr>
            <w:r>
              <w:rPr>
                <w:i/>
                <w:sz w:val="24"/>
                <w:szCs w:val="24"/>
              </w:rPr>
              <w:t>8</w:t>
            </w:r>
          </w:p>
        </w:tc>
        <w:tc>
          <w:tcPr>
            <w:tcW w:w="2551" w:type="dxa"/>
            <w:shd w:val="clear" w:color="auto" w:fill="auto"/>
          </w:tcPr>
          <w:p w:rsidR="006D02CC" w:rsidRDefault="00C4232A">
            <w:pPr>
              <w:jc w:val="center"/>
              <w:rPr>
                <w:i/>
                <w:sz w:val="24"/>
                <w:szCs w:val="24"/>
              </w:rPr>
            </w:pPr>
            <w:r>
              <w:rPr>
                <w:i/>
                <w:sz w:val="24"/>
                <w:szCs w:val="24"/>
              </w:rPr>
              <w:t>8</w:t>
            </w:r>
          </w:p>
        </w:tc>
      </w:tr>
      <w:tr w:rsidR="006D02CC">
        <w:trPr>
          <w:trHeight w:val="260"/>
        </w:trPr>
        <w:tc>
          <w:tcPr>
            <w:tcW w:w="4849" w:type="dxa"/>
            <w:shd w:val="clear" w:color="auto" w:fill="auto"/>
          </w:tcPr>
          <w:p w:rsidR="006D02CC" w:rsidRDefault="00C4232A">
            <w:pPr>
              <w:rPr>
                <w:b/>
                <w:i/>
                <w:sz w:val="24"/>
                <w:szCs w:val="24"/>
              </w:rPr>
            </w:pPr>
            <w:r>
              <w:rPr>
                <w:b/>
                <w:i/>
                <w:sz w:val="24"/>
                <w:szCs w:val="24"/>
              </w:rPr>
              <w:t>Самостоятельная работа</w:t>
            </w:r>
          </w:p>
        </w:tc>
        <w:tc>
          <w:tcPr>
            <w:tcW w:w="2835" w:type="dxa"/>
            <w:shd w:val="clear" w:color="auto" w:fill="auto"/>
          </w:tcPr>
          <w:p w:rsidR="006D02CC" w:rsidRDefault="00C4232A">
            <w:pPr>
              <w:jc w:val="center"/>
              <w:rPr>
                <w:b/>
                <w:i/>
                <w:sz w:val="24"/>
                <w:szCs w:val="24"/>
              </w:rPr>
            </w:pPr>
            <w:r>
              <w:rPr>
                <w:b/>
                <w:i/>
                <w:sz w:val="24"/>
                <w:szCs w:val="24"/>
              </w:rPr>
              <w:t>98</w:t>
            </w:r>
          </w:p>
        </w:tc>
        <w:tc>
          <w:tcPr>
            <w:tcW w:w="2551" w:type="dxa"/>
            <w:shd w:val="clear" w:color="auto" w:fill="auto"/>
          </w:tcPr>
          <w:p w:rsidR="006D02CC" w:rsidRDefault="00C4232A">
            <w:pPr>
              <w:jc w:val="center"/>
              <w:rPr>
                <w:b/>
                <w:i/>
                <w:sz w:val="24"/>
                <w:szCs w:val="24"/>
              </w:rPr>
            </w:pPr>
            <w:r>
              <w:rPr>
                <w:b/>
                <w:i/>
                <w:sz w:val="24"/>
                <w:szCs w:val="24"/>
              </w:rPr>
              <w:t>98</w:t>
            </w:r>
          </w:p>
        </w:tc>
      </w:tr>
      <w:tr w:rsidR="006D02CC">
        <w:tc>
          <w:tcPr>
            <w:tcW w:w="4849" w:type="dxa"/>
            <w:shd w:val="clear" w:color="auto" w:fill="auto"/>
          </w:tcPr>
          <w:p w:rsidR="006D02CC" w:rsidRDefault="00C4232A">
            <w:pPr>
              <w:rPr>
                <w:sz w:val="24"/>
                <w:szCs w:val="24"/>
              </w:rPr>
            </w:pPr>
            <w:r>
              <w:rPr>
                <w:sz w:val="24"/>
                <w:szCs w:val="24"/>
              </w:rPr>
              <w:t>Вид текущего контроля</w:t>
            </w:r>
          </w:p>
        </w:tc>
        <w:tc>
          <w:tcPr>
            <w:tcW w:w="2835" w:type="dxa"/>
            <w:shd w:val="clear" w:color="auto" w:fill="auto"/>
          </w:tcPr>
          <w:p w:rsidR="006D02CC" w:rsidRDefault="00C4232A">
            <w:pPr>
              <w:jc w:val="center"/>
              <w:rPr>
                <w:sz w:val="24"/>
                <w:szCs w:val="24"/>
              </w:rPr>
            </w:pPr>
            <w:r>
              <w:rPr>
                <w:sz w:val="24"/>
                <w:szCs w:val="24"/>
              </w:rPr>
              <w:t>Контрольная работа</w:t>
            </w:r>
          </w:p>
        </w:tc>
        <w:tc>
          <w:tcPr>
            <w:tcW w:w="2551" w:type="dxa"/>
            <w:shd w:val="clear" w:color="auto" w:fill="auto"/>
          </w:tcPr>
          <w:p w:rsidR="006D02CC" w:rsidRDefault="00C4232A">
            <w:pPr>
              <w:jc w:val="center"/>
              <w:rPr>
                <w:sz w:val="24"/>
                <w:szCs w:val="24"/>
              </w:rPr>
            </w:pPr>
            <w:r>
              <w:rPr>
                <w:sz w:val="24"/>
                <w:szCs w:val="24"/>
              </w:rPr>
              <w:t>Контрольная работа</w:t>
            </w:r>
          </w:p>
        </w:tc>
      </w:tr>
      <w:tr w:rsidR="006D02CC">
        <w:trPr>
          <w:trHeight w:val="76"/>
        </w:trPr>
        <w:tc>
          <w:tcPr>
            <w:tcW w:w="4849" w:type="dxa"/>
            <w:shd w:val="clear" w:color="auto" w:fill="auto"/>
          </w:tcPr>
          <w:p w:rsidR="006D02CC" w:rsidRDefault="00C4232A">
            <w:pPr>
              <w:rPr>
                <w:sz w:val="24"/>
                <w:szCs w:val="24"/>
              </w:rPr>
            </w:pPr>
            <w:r>
              <w:rPr>
                <w:sz w:val="24"/>
                <w:szCs w:val="24"/>
              </w:rPr>
              <w:t>Вид промежуточной аттестации</w:t>
            </w:r>
          </w:p>
        </w:tc>
        <w:tc>
          <w:tcPr>
            <w:tcW w:w="2835" w:type="dxa"/>
            <w:shd w:val="clear" w:color="auto" w:fill="auto"/>
          </w:tcPr>
          <w:p w:rsidR="006D02CC" w:rsidRDefault="00C4232A">
            <w:pPr>
              <w:jc w:val="center"/>
              <w:rPr>
                <w:sz w:val="24"/>
                <w:szCs w:val="24"/>
              </w:rPr>
            </w:pPr>
            <w:r>
              <w:rPr>
                <w:sz w:val="24"/>
                <w:szCs w:val="24"/>
              </w:rPr>
              <w:t>зачет</w:t>
            </w:r>
          </w:p>
        </w:tc>
        <w:tc>
          <w:tcPr>
            <w:tcW w:w="2551" w:type="dxa"/>
            <w:shd w:val="clear" w:color="auto" w:fill="auto"/>
          </w:tcPr>
          <w:p w:rsidR="006D02CC" w:rsidRDefault="00C4232A">
            <w:pPr>
              <w:jc w:val="center"/>
              <w:rPr>
                <w:sz w:val="24"/>
                <w:szCs w:val="24"/>
              </w:rPr>
            </w:pPr>
            <w:r>
              <w:rPr>
                <w:sz w:val="24"/>
                <w:szCs w:val="24"/>
              </w:rPr>
              <w:t>зачет</w:t>
            </w:r>
          </w:p>
        </w:tc>
      </w:tr>
    </w:tbl>
    <w:p w:rsidR="006D02CC" w:rsidRDefault="006D02CC">
      <w:pPr>
        <w:jc w:val="both"/>
        <w:rPr>
          <w:color w:val="000000"/>
        </w:rPr>
      </w:pPr>
    </w:p>
    <w:p w:rsidR="006D02CC" w:rsidRDefault="006D02CC">
      <w:pPr>
        <w:spacing w:line="360" w:lineRule="auto"/>
        <w:jc w:val="center"/>
        <w:rPr>
          <w:i/>
        </w:rPr>
      </w:pPr>
    </w:p>
    <w:p w:rsidR="006D02CC" w:rsidRDefault="00C4232A">
      <w:pPr>
        <w:pStyle w:val="1"/>
        <w:spacing w:after="0" w:line="360" w:lineRule="auto"/>
        <w:ind w:left="6" w:hanging="6"/>
        <w:rPr>
          <w:color w:val="000000"/>
        </w:rPr>
      </w:pPr>
      <w:bookmarkStart w:id="5" w:name="_heading=h.2et92p0" w:colFirst="0" w:colLast="0"/>
      <w:bookmarkEnd w:id="5"/>
      <w:r>
        <w:rPr>
          <w:color w:val="000000"/>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6D02CC" w:rsidRDefault="00C4232A">
      <w:pPr>
        <w:pStyle w:val="1"/>
        <w:spacing w:after="0" w:line="276" w:lineRule="auto"/>
        <w:ind w:left="6" w:hanging="6"/>
        <w:rPr>
          <w:color w:val="000000"/>
        </w:rPr>
      </w:pPr>
      <w:bookmarkStart w:id="6" w:name="_heading=h.tyjcwt" w:colFirst="0" w:colLast="0"/>
      <w:bookmarkEnd w:id="6"/>
      <w:r>
        <w:rPr>
          <w:color w:val="000000"/>
        </w:rPr>
        <w:t>5.1. Содержание дисциплины</w:t>
      </w:r>
    </w:p>
    <w:p w:rsidR="006D02CC" w:rsidRDefault="006D02CC">
      <w:pPr>
        <w:widowControl/>
        <w:rPr>
          <w:b/>
        </w:rPr>
      </w:pPr>
    </w:p>
    <w:p w:rsidR="006D02CC" w:rsidRDefault="00C4232A">
      <w:pPr>
        <w:widowControl/>
        <w:spacing w:after="200" w:line="360" w:lineRule="auto"/>
        <w:jc w:val="both"/>
      </w:pPr>
      <w:r>
        <w:rPr>
          <w:b/>
        </w:rPr>
        <w:t>Тема 1. Введение в нейронные сети.</w:t>
      </w:r>
      <w:r>
        <w:t xml:space="preserve"> </w:t>
      </w:r>
    </w:p>
    <w:p w:rsidR="006D02CC" w:rsidRDefault="00C4232A">
      <w:pPr>
        <w:widowControl/>
        <w:spacing w:after="200" w:line="360" w:lineRule="auto"/>
        <w:jc w:val="both"/>
      </w:pPr>
      <w:proofErr w:type="spellStart"/>
      <w:r>
        <w:t>Перцептрон</w:t>
      </w:r>
      <w:proofErr w:type="spellEnd"/>
      <w:r>
        <w:t xml:space="preserve">. Функции активации </w:t>
      </w:r>
      <w:proofErr w:type="spellStart"/>
      <w:r>
        <w:t>Sigmoid</w:t>
      </w:r>
      <w:proofErr w:type="spellEnd"/>
      <w:r>
        <w:t xml:space="preserve">, </w:t>
      </w:r>
      <w:proofErr w:type="spellStart"/>
      <w:r>
        <w:t>Tanh</w:t>
      </w:r>
      <w:proofErr w:type="spellEnd"/>
      <w:r>
        <w:t xml:space="preserve">, </w:t>
      </w:r>
      <w:proofErr w:type="spellStart"/>
      <w:r>
        <w:t>ReLU</w:t>
      </w:r>
      <w:proofErr w:type="spellEnd"/>
      <w:r>
        <w:t>. Взвешенная сумма.</w:t>
      </w:r>
    </w:p>
    <w:p w:rsidR="006D02CC" w:rsidRDefault="00C4232A">
      <w:pPr>
        <w:widowControl/>
        <w:spacing w:after="200" w:line="360" w:lineRule="auto"/>
        <w:jc w:val="both"/>
      </w:pPr>
      <w:r>
        <w:rPr>
          <w:b/>
        </w:rPr>
        <w:t>Тема 2.</w:t>
      </w:r>
      <w:r>
        <w:t xml:space="preserve"> </w:t>
      </w:r>
      <w:proofErr w:type="spellStart"/>
      <w:r>
        <w:rPr>
          <w:b/>
        </w:rPr>
        <w:t>Полносвязанные</w:t>
      </w:r>
      <w:proofErr w:type="spellEnd"/>
      <w:r>
        <w:rPr>
          <w:b/>
        </w:rPr>
        <w:t xml:space="preserve"> нейронные сети.</w:t>
      </w:r>
      <w:r>
        <w:t xml:space="preserve"> </w:t>
      </w:r>
    </w:p>
    <w:p w:rsidR="006D02CC" w:rsidRDefault="00C4232A">
      <w:pPr>
        <w:widowControl/>
        <w:spacing w:after="200" w:line="360" w:lineRule="auto"/>
        <w:jc w:val="both"/>
      </w:pPr>
      <w:r>
        <w:t>Распространение сигнала по нейронной сети. Обратное распространение ошибки. Градиентный спуск. Функция стоимости. Описание обратного распространения весов с помощью матричной алгебры. Корректировка весовых коэффициентов. Начальная инициализация весов.</w:t>
      </w:r>
    </w:p>
    <w:p w:rsidR="006D02CC" w:rsidRDefault="00C4232A">
      <w:pPr>
        <w:widowControl/>
        <w:spacing w:after="200" w:line="360" w:lineRule="auto"/>
        <w:jc w:val="both"/>
      </w:pPr>
      <w:r>
        <w:rPr>
          <w:b/>
        </w:rPr>
        <w:t>Тема 3.</w:t>
      </w:r>
      <w:r>
        <w:t xml:space="preserve"> </w:t>
      </w:r>
      <w:proofErr w:type="spellStart"/>
      <w:r>
        <w:rPr>
          <w:b/>
        </w:rPr>
        <w:t>Сверточные</w:t>
      </w:r>
      <w:proofErr w:type="spellEnd"/>
      <w:r>
        <w:rPr>
          <w:b/>
        </w:rPr>
        <w:t xml:space="preserve"> нейронные сети.</w:t>
      </w:r>
    </w:p>
    <w:p w:rsidR="006D02CC" w:rsidRDefault="00C4232A">
      <w:pPr>
        <w:widowControl/>
        <w:spacing w:after="200" w:line="360" w:lineRule="auto"/>
        <w:jc w:val="both"/>
      </w:pPr>
      <w:r>
        <w:t xml:space="preserve">Компьютерное зрение. </w:t>
      </w:r>
      <w:proofErr w:type="spellStart"/>
      <w:r>
        <w:t>Сверточные</w:t>
      </w:r>
      <w:proofErr w:type="spellEnd"/>
      <w:r>
        <w:t xml:space="preserve"> сети. Фильтры. Многомерная свертка. Сеть VGG16. Обработка естественного языка. </w:t>
      </w:r>
      <w:proofErr w:type="spellStart"/>
      <w:r>
        <w:t>Лексемизация</w:t>
      </w:r>
      <w:proofErr w:type="spellEnd"/>
      <w:r>
        <w:t xml:space="preserve">, </w:t>
      </w:r>
      <w:proofErr w:type="spellStart"/>
      <w:r>
        <w:t>стемминг</w:t>
      </w:r>
      <w:proofErr w:type="spellEnd"/>
      <w:r>
        <w:t>. Векторное представление слов.</w:t>
      </w:r>
    </w:p>
    <w:p w:rsidR="006D02CC" w:rsidRDefault="00C4232A">
      <w:pPr>
        <w:widowControl/>
        <w:spacing w:after="200" w:line="360" w:lineRule="auto"/>
        <w:jc w:val="both"/>
      </w:pPr>
      <w:r>
        <w:rPr>
          <w:b/>
        </w:rPr>
        <w:t>Тема 4.</w:t>
      </w:r>
      <w:r>
        <w:t xml:space="preserve"> </w:t>
      </w:r>
      <w:r>
        <w:rPr>
          <w:b/>
        </w:rPr>
        <w:t>Рекуррентные нейронные сети.</w:t>
      </w:r>
    </w:p>
    <w:p w:rsidR="006D02CC" w:rsidRDefault="00C4232A">
      <w:pPr>
        <w:widowControl/>
        <w:spacing w:after="200" w:line="360" w:lineRule="auto"/>
        <w:jc w:val="both"/>
      </w:pPr>
      <w:r>
        <w:t>Структура рекуррентной сети (RNN). Обучение рекуррентной сети. Длительная краткосрочная память (LSTM).</w:t>
      </w:r>
    </w:p>
    <w:p w:rsidR="006D02CC" w:rsidRDefault="00C4232A">
      <w:pPr>
        <w:widowControl/>
        <w:spacing w:after="200" w:line="360" w:lineRule="auto"/>
        <w:jc w:val="both"/>
        <w:rPr>
          <w:b/>
        </w:rPr>
      </w:pPr>
      <w:r>
        <w:rPr>
          <w:b/>
        </w:rPr>
        <w:t>Тема 5.</w:t>
      </w:r>
      <w:r>
        <w:t xml:space="preserve"> </w:t>
      </w:r>
      <w:proofErr w:type="spellStart"/>
      <w:r>
        <w:rPr>
          <w:b/>
        </w:rPr>
        <w:t>Автокодировщики</w:t>
      </w:r>
      <w:proofErr w:type="spellEnd"/>
      <w:r>
        <w:rPr>
          <w:b/>
        </w:rPr>
        <w:t xml:space="preserve">. Обучение с подкреплением. </w:t>
      </w:r>
      <w:proofErr w:type="spellStart"/>
      <w:r>
        <w:rPr>
          <w:b/>
        </w:rPr>
        <w:t>Генеративно</w:t>
      </w:r>
      <w:proofErr w:type="spellEnd"/>
      <w:r>
        <w:rPr>
          <w:b/>
        </w:rPr>
        <w:t>-состязательные сети.</w:t>
      </w:r>
    </w:p>
    <w:p w:rsidR="006D02CC" w:rsidRDefault="00C4232A">
      <w:pPr>
        <w:widowControl/>
        <w:spacing w:after="200" w:line="360" w:lineRule="auto"/>
        <w:jc w:val="both"/>
      </w:pPr>
      <w:proofErr w:type="spellStart"/>
      <w:r>
        <w:t>Автокодировщики</w:t>
      </w:r>
      <w:proofErr w:type="spellEnd"/>
      <w:r>
        <w:t xml:space="preserve">. Обучение с подкреплением. </w:t>
      </w:r>
      <w:proofErr w:type="spellStart"/>
      <w:r>
        <w:t>Генеративно</w:t>
      </w:r>
      <w:proofErr w:type="spellEnd"/>
      <w:r>
        <w:t>-состязательная сеть.</w:t>
      </w:r>
    </w:p>
    <w:p w:rsidR="006D02CC" w:rsidRDefault="00C4232A">
      <w:bookmarkStart w:id="7" w:name="_heading=h.3dy6vkm" w:colFirst="0" w:colLast="0"/>
      <w:bookmarkEnd w:id="7"/>
      <w:r>
        <w:br w:type="page"/>
      </w:r>
    </w:p>
    <w:p w:rsidR="006D02CC" w:rsidRDefault="00C4232A">
      <w:pPr>
        <w:pStyle w:val="1"/>
        <w:ind w:left="0" w:firstLine="0"/>
        <w:rPr>
          <w:color w:val="000000"/>
        </w:rPr>
      </w:pPr>
      <w:r>
        <w:rPr>
          <w:color w:val="000000"/>
        </w:rPr>
        <w:lastRenderedPageBreak/>
        <w:t xml:space="preserve">5.2. Учебно-тематический план </w:t>
      </w:r>
    </w:p>
    <w:tbl>
      <w:tblPr>
        <w:tblStyle w:val="aff0"/>
        <w:tblW w:w="10510" w:type="dxa"/>
        <w:tblInd w:w="-3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5"/>
        <w:gridCol w:w="2241"/>
        <w:gridCol w:w="850"/>
        <w:gridCol w:w="1139"/>
        <w:gridCol w:w="1140"/>
        <w:gridCol w:w="1350"/>
        <w:gridCol w:w="1333"/>
        <w:gridCol w:w="1842"/>
      </w:tblGrid>
      <w:tr w:rsidR="006D02CC">
        <w:tc>
          <w:tcPr>
            <w:tcW w:w="615" w:type="dxa"/>
            <w:vMerge w:val="restart"/>
            <w:shd w:val="clear" w:color="auto" w:fill="auto"/>
          </w:tcPr>
          <w:p w:rsidR="006D02CC" w:rsidRDefault="00C4232A">
            <w:pPr>
              <w:widowControl/>
              <w:jc w:val="center"/>
              <w:rPr>
                <w:b/>
                <w:sz w:val="24"/>
                <w:szCs w:val="24"/>
              </w:rPr>
            </w:pPr>
            <w:r>
              <w:rPr>
                <w:sz w:val="24"/>
                <w:szCs w:val="24"/>
              </w:rPr>
              <w:t xml:space="preserve"> </w:t>
            </w:r>
            <w:r>
              <w:rPr>
                <w:b/>
                <w:sz w:val="24"/>
                <w:szCs w:val="24"/>
              </w:rPr>
              <w:t>№</w:t>
            </w:r>
          </w:p>
          <w:p w:rsidR="006D02CC" w:rsidRDefault="00C4232A">
            <w:pPr>
              <w:widowControl/>
              <w:jc w:val="center"/>
              <w:rPr>
                <w:b/>
                <w:sz w:val="24"/>
                <w:szCs w:val="24"/>
              </w:rPr>
            </w:pPr>
            <w:r>
              <w:rPr>
                <w:b/>
                <w:sz w:val="24"/>
                <w:szCs w:val="24"/>
              </w:rPr>
              <w:t>п/п</w:t>
            </w:r>
          </w:p>
        </w:tc>
        <w:tc>
          <w:tcPr>
            <w:tcW w:w="2241" w:type="dxa"/>
            <w:vMerge w:val="restart"/>
            <w:shd w:val="clear" w:color="auto" w:fill="auto"/>
          </w:tcPr>
          <w:p w:rsidR="006D02CC" w:rsidRDefault="00C4232A">
            <w:pPr>
              <w:widowControl/>
              <w:jc w:val="center"/>
              <w:rPr>
                <w:b/>
                <w:sz w:val="24"/>
                <w:szCs w:val="24"/>
              </w:rPr>
            </w:pPr>
            <w:r>
              <w:rPr>
                <w:b/>
                <w:sz w:val="24"/>
                <w:szCs w:val="24"/>
              </w:rPr>
              <w:t>Наименование тем (разделов)</w:t>
            </w:r>
          </w:p>
          <w:p w:rsidR="006D02CC" w:rsidRDefault="00C4232A">
            <w:pPr>
              <w:widowControl/>
              <w:jc w:val="center"/>
              <w:rPr>
                <w:b/>
                <w:sz w:val="24"/>
                <w:szCs w:val="24"/>
              </w:rPr>
            </w:pPr>
            <w:r>
              <w:rPr>
                <w:b/>
                <w:sz w:val="24"/>
                <w:szCs w:val="24"/>
              </w:rPr>
              <w:t>дисциплины</w:t>
            </w:r>
          </w:p>
        </w:tc>
        <w:tc>
          <w:tcPr>
            <w:tcW w:w="5812" w:type="dxa"/>
            <w:gridSpan w:val="5"/>
            <w:shd w:val="clear" w:color="auto" w:fill="auto"/>
          </w:tcPr>
          <w:p w:rsidR="006D02CC" w:rsidRDefault="00C4232A">
            <w:pPr>
              <w:widowControl/>
              <w:jc w:val="center"/>
              <w:rPr>
                <w:b/>
                <w:sz w:val="24"/>
                <w:szCs w:val="24"/>
              </w:rPr>
            </w:pPr>
            <w:r>
              <w:rPr>
                <w:b/>
                <w:sz w:val="24"/>
                <w:szCs w:val="24"/>
              </w:rPr>
              <w:t>Трудоемкость в часах</w:t>
            </w:r>
          </w:p>
        </w:tc>
        <w:tc>
          <w:tcPr>
            <w:tcW w:w="1842" w:type="dxa"/>
            <w:vMerge w:val="restart"/>
            <w:shd w:val="clear" w:color="auto" w:fill="auto"/>
          </w:tcPr>
          <w:p w:rsidR="006D02CC" w:rsidRDefault="00C4232A">
            <w:pPr>
              <w:widowControl/>
              <w:tabs>
                <w:tab w:val="right" w:pos="851"/>
              </w:tabs>
              <w:jc w:val="center"/>
              <w:rPr>
                <w:b/>
                <w:sz w:val="24"/>
                <w:szCs w:val="24"/>
              </w:rPr>
            </w:pPr>
            <w:r>
              <w:rPr>
                <w:b/>
                <w:sz w:val="24"/>
                <w:szCs w:val="24"/>
              </w:rPr>
              <w:t>Формы текущего контроля успеваемости</w:t>
            </w:r>
          </w:p>
        </w:tc>
      </w:tr>
      <w:tr w:rsidR="006D02CC">
        <w:tc>
          <w:tcPr>
            <w:tcW w:w="615" w:type="dxa"/>
            <w:vMerge/>
            <w:shd w:val="clear" w:color="auto" w:fill="auto"/>
          </w:tcPr>
          <w:p w:rsidR="006D02CC" w:rsidRDefault="006D02CC">
            <w:pPr>
              <w:pBdr>
                <w:top w:val="nil"/>
                <w:left w:val="nil"/>
                <w:bottom w:val="nil"/>
                <w:right w:val="nil"/>
                <w:between w:val="nil"/>
              </w:pBdr>
              <w:spacing w:line="276" w:lineRule="auto"/>
              <w:rPr>
                <w:b/>
                <w:sz w:val="24"/>
                <w:szCs w:val="24"/>
              </w:rPr>
            </w:pPr>
          </w:p>
        </w:tc>
        <w:tc>
          <w:tcPr>
            <w:tcW w:w="2241" w:type="dxa"/>
            <w:vMerge/>
            <w:shd w:val="clear" w:color="auto" w:fill="auto"/>
          </w:tcPr>
          <w:p w:rsidR="006D02CC" w:rsidRDefault="006D02CC">
            <w:pPr>
              <w:pBdr>
                <w:top w:val="nil"/>
                <w:left w:val="nil"/>
                <w:bottom w:val="nil"/>
                <w:right w:val="nil"/>
                <w:between w:val="nil"/>
              </w:pBdr>
              <w:spacing w:line="276" w:lineRule="auto"/>
              <w:rPr>
                <w:b/>
                <w:sz w:val="24"/>
                <w:szCs w:val="24"/>
              </w:rPr>
            </w:pPr>
          </w:p>
        </w:tc>
        <w:tc>
          <w:tcPr>
            <w:tcW w:w="850" w:type="dxa"/>
            <w:vMerge w:val="restart"/>
            <w:shd w:val="clear" w:color="auto" w:fill="auto"/>
          </w:tcPr>
          <w:p w:rsidR="006D02CC" w:rsidRDefault="00C4232A">
            <w:pPr>
              <w:widowControl/>
              <w:jc w:val="center"/>
              <w:rPr>
                <w:b/>
                <w:sz w:val="24"/>
                <w:szCs w:val="24"/>
              </w:rPr>
            </w:pPr>
            <w:r>
              <w:rPr>
                <w:b/>
                <w:sz w:val="24"/>
                <w:szCs w:val="24"/>
              </w:rPr>
              <w:t>Всего</w:t>
            </w:r>
          </w:p>
        </w:tc>
        <w:tc>
          <w:tcPr>
            <w:tcW w:w="3629" w:type="dxa"/>
            <w:gridSpan w:val="3"/>
            <w:shd w:val="clear" w:color="auto" w:fill="auto"/>
          </w:tcPr>
          <w:p w:rsidR="006D02CC" w:rsidRDefault="00C4232A">
            <w:pPr>
              <w:widowControl/>
              <w:jc w:val="center"/>
              <w:rPr>
                <w:b/>
                <w:sz w:val="24"/>
                <w:szCs w:val="24"/>
              </w:rPr>
            </w:pPr>
            <w:r>
              <w:rPr>
                <w:b/>
                <w:sz w:val="24"/>
                <w:szCs w:val="24"/>
              </w:rPr>
              <w:t>Контактная работа -</w:t>
            </w:r>
          </w:p>
          <w:p w:rsidR="006D02CC" w:rsidRDefault="00C4232A" w:rsidP="003E35B3">
            <w:pPr>
              <w:widowControl/>
              <w:jc w:val="center"/>
              <w:rPr>
                <w:b/>
                <w:sz w:val="24"/>
                <w:szCs w:val="24"/>
              </w:rPr>
            </w:pPr>
            <w:r>
              <w:rPr>
                <w:b/>
                <w:sz w:val="24"/>
                <w:szCs w:val="24"/>
              </w:rPr>
              <w:t>Аудиторная работа</w:t>
            </w:r>
          </w:p>
        </w:tc>
        <w:tc>
          <w:tcPr>
            <w:tcW w:w="1333" w:type="dxa"/>
            <w:vMerge w:val="restart"/>
            <w:shd w:val="clear" w:color="auto" w:fill="auto"/>
          </w:tcPr>
          <w:p w:rsidR="006D02CC" w:rsidRDefault="00C4232A">
            <w:pPr>
              <w:widowControl/>
              <w:tabs>
                <w:tab w:val="right" w:pos="851"/>
              </w:tabs>
              <w:jc w:val="center"/>
              <w:rPr>
                <w:b/>
                <w:sz w:val="24"/>
                <w:szCs w:val="24"/>
              </w:rPr>
            </w:pPr>
            <w:r>
              <w:rPr>
                <w:b/>
                <w:sz w:val="24"/>
                <w:szCs w:val="24"/>
              </w:rPr>
              <w:t>Самостоятельная работа</w:t>
            </w:r>
          </w:p>
        </w:tc>
        <w:tc>
          <w:tcPr>
            <w:tcW w:w="1842" w:type="dxa"/>
            <w:vMerge/>
            <w:shd w:val="clear" w:color="auto" w:fill="auto"/>
          </w:tcPr>
          <w:p w:rsidR="006D02CC" w:rsidRDefault="006D02CC">
            <w:pPr>
              <w:pBdr>
                <w:top w:val="nil"/>
                <w:left w:val="nil"/>
                <w:bottom w:val="nil"/>
                <w:right w:val="nil"/>
                <w:between w:val="nil"/>
              </w:pBdr>
              <w:spacing w:line="276" w:lineRule="auto"/>
              <w:rPr>
                <w:b/>
                <w:sz w:val="24"/>
                <w:szCs w:val="24"/>
              </w:rPr>
            </w:pPr>
          </w:p>
        </w:tc>
      </w:tr>
      <w:tr w:rsidR="006D02CC">
        <w:tc>
          <w:tcPr>
            <w:tcW w:w="615" w:type="dxa"/>
            <w:vMerge/>
            <w:shd w:val="clear" w:color="auto" w:fill="auto"/>
          </w:tcPr>
          <w:p w:rsidR="006D02CC" w:rsidRDefault="006D02CC">
            <w:pPr>
              <w:pBdr>
                <w:top w:val="nil"/>
                <w:left w:val="nil"/>
                <w:bottom w:val="nil"/>
                <w:right w:val="nil"/>
                <w:between w:val="nil"/>
              </w:pBdr>
              <w:spacing w:line="276" w:lineRule="auto"/>
              <w:rPr>
                <w:b/>
                <w:sz w:val="24"/>
                <w:szCs w:val="24"/>
              </w:rPr>
            </w:pPr>
          </w:p>
        </w:tc>
        <w:tc>
          <w:tcPr>
            <w:tcW w:w="2241" w:type="dxa"/>
            <w:vMerge/>
            <w:shd w:val="clear" w:color="auto" w:fill="auto"/>
          </w:tcPr>
          <w:p w:rsidR="006D02CC" w:rsidRDefault="006D02CC">
            <w:pPr>
              <w:pBdr>
                <w:top w:val="nil"/>
                <w:left w:val="nil"/>
                <w:bottom w:val="nil"/>
                <w:right w:val="nil"/>
                <w:between w:val="nil"/>
              </w:pBdr>
              <w:spacing w:line="276" w:lineRule="auto"/>
              <w:rPr>
                <w:b/>
                <w:sz w:val="24"/>
                <w:szCs w:val="24"/>
              </w:rPr>
            </w:pPr>
          </w:p>
        </w:tc>
        <w:tc>
          <w:tcPr>
            <w:tcW w:w="850" w:type="dxa"/>
            <w:vMerge/>
            <w:shd w:val="clear" w:color="auto" w:fill="auto"/>
          </w:tcPr>
          <w:p w:rsidR="006D02CC" w:rsidRDefault="006D02CC">
            <w:pPr>
              <w:pBdr>
                <w:top w:val="nil"/>
                <w:left w:val="nil"/>
                <w:bottom w:val="nil"/>
                <w:right w:val="nil"/>
                <w:between w:val="nil"/>
              </w:pBdr>
              <w:spacing w:line="276" w:lineRule="auto"/>
              <w:rPr>
                <w:b/>
                <w:sz w:val="24"/>
                <w:szCs w:val="24"/>
              </w:rPr>
            </w:pPr>
          </w:p>
        </w:tc>
        <w:tc>
          <w:tcPr>
            <w:tcW w:w="1139" w:type="dxa"/>
            <w:shd w:val="clear" w:color="auto" w:fill="auto"/>
          </w:tcPr>
          <w:p w:rsidR="006D02CC" w:rsidRDefault="00C4232A">
            <w:pPr>
              <w:widowControl/>
              <w:tabs>
                <w:tab w:val="right" w:pos="851"/>
              </w:tabs>
              <w:jc w:val="both"/>
              <w:rPr>
                <w:sz w:val="24"/>
                <w:szCs w:val="24"/>
              </w:rPr>
            </w:pPr>
            <w:r>
              <w:rPr>
                <w:sz w:val="24"/>
                <w:szCs w:val="24"/>
              </w:rPr>
              <w:t xml:space="preserve">Общая, в </w:t>
            </w:r>
            <w:proofErr w:type="spellStart"/>
            <w:r>
              <w:rPr>
                <w:sz w:val="24"/>
                <w:szCs w:val="24"/>
              </w:rPr>
              <w:t>т.ч</w:t>
            </w:r>
            <w:proofErr w:type="spellEnd"/>
            <w:r>
              <w:rPr>
                <w:sz w:val="24"/>
                <w:szCs w:val="24"/>
              </w:rPr>
              <w:t>.:</w:t>
            </w:r>
          </w:p>
        </w:tc>
        <w:tc>
          <w:tcPr>
            <w:tcW w:w="1140" w:type="dxa"/>
            <w:shd w:val="clear" w:color="auto" w:fill="auto"/>
          </w:tcPr>
          <w:p w:rsidR="006D02CC" w:rsidRDefault="00C4232A">
            <w:pPr>
              <w:widowControl/>
              <w:tabs>
                <w:tab w:val="right" w:pos="851"/>
              </w:tabs>
              <w:jc w:val="both"/>
              <w:rPr>
                <w:sz w:val="24"/>
                <w:szCs w:val="24"/>
              </w:rPr>
            </w:pPr>
            <w:r>
              <w:rPr>
                <w:sz w:val="24"/>
                <w:szCs w:val="24"/>
              </w:rPr>
              <w:t>Лекции</w:t>
            </w:r>
          </w:p>
        </w:tc>
        <w:tc>
          <w:tcPr>
            <w:tcW w:w="1350" w:type="dxa"/>
            <w:shd w:val="clear" w:color="auto" w:fill="auto"/>
          </w:tcPr>
          <w:p w:rsidR="006D02CC" w:rsidRDefault="00C4232A" w:rsidP="003E35B3">
            <w:pPr>
              <w:widowControl/>
              <w:tabs>
                <w:tab w:val="right" w:pos="851"/>
              </w:tabs>
              <w:jc w:val="center"/>
              <w:rPr>
                <w:sz w:val="24"/>
                <w:szCs w:val="24"/>
              </w:rPr>
            </w:pPr>
            <w:r>
              <w:rPr>
                <w:sz w:val="24"/>
                <w:szCs w:val="24"/>
              </w:rPr>
              <w:t>Семинары, практические занятия</w:t>
            </w:r>
          </w:p>
        </w:tc>
        <w:tc>
          <w:tcPr>
            <w:tcW w:w="1333" w:type="dxa"/>
            <w:vMerge/>
            <w:shd w:val="clear" w:color="auto" w:fill="auto"/>
          </w:tcPr>
          <w:p w:rsidR="006D02CC" w:rsidRDefault="006D02CC">
            <w:pPr>
              <w:pBdr>
                <w:top w:val="nil"/>
                <w:left w:val="nil"/>
                <w:bottom w:val="nil"/>
                <w:right w:val="nil"/>
                <w:between w:val="nil"/>
              </w:pBdr>
              <w:spacing w:line="276" w:lineRule="auto"/>
              <w:rPr>
                <w:sz w:val="24"/>
                <w:szCs w:val="24"/>
              </w:rPr>
            </w:pPr>
          </w:p>
        </w:tc>
        <w:tc>
          <w:tcPr>
            <w:tcW w:w="1842" w:type="dxa"/>
            <w:vMerge/>
            <w:shd w:val="clear" w:color="auto" w:fill="auto"/>
          </w:tcPr>
          <w:p w:rsidR="006D02CC" w:rsidRDefault="006D02CC">
            <w:pPr>
              <w:pBdr>
                <w:top w:val="nil"/>
                <w:left w:val="nil"/>
                <w:bottom w:val="nil"/>
                <w:right w:val="nil"/>
                <w:between w:val="nil"/>
              </w:pBdr>
              <w:spacing w:line="276" w:lineRule="auto"/>
              <w:rPr>
                <w:sz w:val="24"/>
                <w:szCs w:val="24"/>
              </w:rPr>
            </w:pPr>
          </w:p>
        </w:tc>
      </w:tr>
      <w:tr w:rsidR="006D02CC">
        <w:trPr>
          <w:trHeight w:val="411"/>
        </w:trPr>
        <w:tc>
          <w:tcPr>
            <w:tcW w:w="615" w:type="dxa"/>
            <w:shd w:val="clear" w:color="auto" w:fill="auto"/>
          </w:tcPr>
          <w:p w:rsidR="006D02CC" w:rsidRDefault="00C4232A">
            <w:pPr>
              <w:widowControl/>
              <w:jc w:val="center"/>
              <w:rPr>
                <w:sz w:val="24"/>
                <w:szCs w:val="24"/>
              </w:rPr>
            </w:pPr>
            <w:r>
              <w:rPr>
                <w:sz w:val="24"/>
                <w:szCs w:val="24"/>
              </w:rPr>
              <w:t>1.</w:t>
            </w:r>
          </w:p>
        </w:tc>
        <w:tc>
          <w:tcPr>
            <w:tcW w:w="2241" w:type="dxa"/>
            <w:shd w:val="clear" w:color="auto" w:fill="auto"/>
          </w:tcPr>
          <w:p w:rsidR="006D02CC" w:rsidRDefault="00C4232A">
            <w:pPr>
              <w:widowControl/>
              <w:rPr>
                <w:sz w:val="24"/>
                <w:szCs w:val="24"/>
              </w:rPr>
            </w:pPr>
            <w:r>
              <w:rPr>
                <w:sz w:val="24"/>
                <w:szCs w:val="24"/>
              </w:rPr>
              <w:t>Введение в нейронные сети</w:t>
            </w:r>
          </w:p>
        </w:tc>
        <w:tc>
          <w:tcPr>
            <w:tcW w:w="850" w:type="dxa"/>
            <w:shd w:val="clear" w:color="auto" w:fill="auto"/>
          </w:tcPr>
          <w:p w:rsidR="006D02CC" w:rsidRDefault="00C4232A">
            <w:pPr>
              <w:widowControl/>
              <w:jc w:val="center"/>
              <w:rPr>
                <w:sz w:val="24"/>
                <w:szCs w:val="24"/>
              </w:rPr>
            </w:pPr>
            <w:r>
              <w:rPr>
                <w:sz w:val="24"/>
                <w:szCs w:val="24"/>
              </w:rPr>
              <w:t>19,4</w:t>
            </w:r>
          </w:p>
        </w:tc>
        <w:tc>
          <w:tcPr>
            <w:tcW w:w="1139" w:type="dxa"/>
            <w:shd w:val="clear" w:color="auto" w:fill="auto"/>
          </w:tcPr>
          <w:p w:rsidR="006D02CC" w:rsidRDefault="00C4232A">
            <w:pPr>
              <w:widowControl/>
              <w:jc w:val="center"/>
              <w:rPr>
                <w:sz w:val="24"/>
                <w:szCs w:val="24"/>
              </w:rPr>
            </w:pPr>
            <w:r>
              <w:rPr>
                <w:sz w:val="24"/>
                <w:szCs w:val="24"/>
              </w:rPr>
              <w:t>1,4</w:t>
            </w:r>
          </w:p>
        </w:tc>
        <w:tc>
          <w:tcPr>
            <w:tcW w:w="1140" w:type="dxa"/>
            <w:shd w:val="clear" w:color="auto" w:fill="auto"/>
          </w:tcPr>
          <w:p w:rsidR="006D02CC" w:rsidRDefault="00C4232A">
            <w:pPr>
              <w:widowControl/>
              <w:jc w:val="center"/>
              <w:rPr>
                <w:sz w:val="24"/>
                <w:szCs w:val="24"/>
              </w:rPr>
            </w:pPr>
            <w:r>
              <w:rPr>
                <w:sz w:val="24"/>
                <w:szCs w:val="24"/>
              </w:rPr>
              <w:t>0,4</w:t>
            </w:r>
          </w:p>
        </w:tc>
        <w:tc>
          <w:tcPr>
            <w:tcW w:w="1350" w:type="dxa"/>
            <w:shd w:val="clear" w:color="auto" w:fill="auto"/>
          </w:tcPr>
          <w:p w:rsidR="006D02CC" w:rsidRDefault="00C4232A">
            <w:pPr>
              <w:widowControl/>
              <w:jc w:val="center"/>
              <w:rPr>
                <w:sz w:val="24"/>
                <w:szCs w:val="24"/>
              </w:rPr>
            </w:pPr>
            <w:r>
              <w:rPr>
                <w:sz w:val="24"/>
                <w:szCs w:val="24"/>
              </w:rPr>
              <w:t>1</w:t>
            </w:r>
          </w:p>
        </w:tc>
        <w:tc>
          <w:tcPr>
            <w:tcW w:w="1333" w:type="dxa"/>
            <w:shd w:val="clear" w:color="auto" w:fill="auto"/>
          </w:tcPr>
          <w:p w:rsidR="006D02CC" w:rsidRDefault="00C4232A">
            <w:pPr>
              <w:widowControl/>
              <w:jc w:val="center"/>
              <w:rPr>
                <w:sz w:val="24"/>
                <w:szCs w:val="24"/>
              </w:rPr>
            </w:pPr>
            <w:r>
              <w:rPr>
                <w:sz w:val="24"/>
                <w:szCs w:val="24"/>
              </w:rPr>
              <w:t>18</w:t>
            </w:r>
          </w:p>
        </w:tc>
        <w:tc>
          <w:tcPr>
            <w:tcW w:w="1842" w:type="dxa"/>
            <w:shd w:val="clear" w:color="auto" w:fill="auto"/>
          </w:tcPr>
          <w:p w:rsidR="006D02CC" w:rsidRDefault="00C4232A">
            <w:pPr>
              <w:widowControl/>
              <w:rPr>
                <w:sz w:val="24"/>
                <w:szCs w:val="24"/>
              </w:rPr>
            </w:pPr>
            <w:r>
              <w:rPr>
                <w:sz w:val="24"/>
                <w:szCs w:val="24"/>
              </w:rPr>
              <w:t>Устный опрос, проверка практических заданий</w:t>
            </w:r>
          </w:p>
        </w:tc>
      </w:tr>
      <w:tr w:rsidR="006D02CC">
        <w:tc>
          <w:tcPr>
            <w:tcW w:w="615" w:type="dxa"/>
            <w:shd w:val="clear" w:color="auto" w:fill="auto"/>
          </w:tcPr>
          <w:p w:rsidR="006D02CC" w:rsidRDefault="00C4232A">
            <w:pPr>
              <w:widowControl/>
              <w:jc w:val="center"/>
              <w:rPr>
                <w:sz w:val="24"/>
                <w:szCs w:val="24"/>
              </w:rPr>
            </w:pPr>
            <w:r>
              <w:rPr>
                <w:sz w:val="24"/>
                <w:szCs w:val="24"/>
              </w:rPr>
              <w:t>2.</w:t>
            </w:r>
          </w:p>
        </w:tc>
        <w:tc>
          <w:tcPr>
            <w:tcW w:w="2241" w:type="dxa"/>
            <w:shd w:val="clear" w:color="auto" w:fill="auto"/>
          </w:tcPr>
          <w:p w:rsidR="006D02CC" w:rsidRDefault="00C4232A">
            <w:pPr>
              <w:widowControl/>
              <w:jc w:val="both"/>
              <w:rPr>
                <w:sz w:val="24"/>
                <w:szCs w:val="24"/>
              </w:rPr>
            </w:pPr>
            <w:proofErr w:type="spellStart"/>
            <w:r>
              <w:rPr>
                <w:sz w:val="24"/>
                <w:szCs w:val="24"/>
              </w:rPr>
              <w:t>Полносвязанные</w:t>
            </w:r>
            <w:proofErr w:type="spellEnd"/>
            <w:r>
              <w:rPr>
                <w:sz w:val="24"/>
                <w:szCs w:val="24"/>
              </w:rPr>
              <w:t xml:space="preserve"> нейронные сети </w:t>
            </w:r>
          </w:p>
        </w:tc>
        <w:tc>
          <w:tcPr>
            <w:tcW w:w="850" w:type="dxa"/>
            <w:shd w:val="clear" w:color="auto" w:fill="auto"/>
          </w:tcPr>
          <w:p w:rsidR="006D02CC" w:rsidRDefault="00C4232A">
            <w:pPr>
              <w:widowControl/>
              <w:jc w:val="center"/>
              <w:rPr>
                <w:sz w:val="24"/>
                <w:szCs w:val="24"/>
              </w:rPr>
            </w:pPr>
            <w:r>
              <w:rPr>
                <w:sz w:val="24"/>
                <w:szCs w:val="24"/>
              </w:rPr>
              <w:t>23,4</w:t>
            </w:r>
          </w:p>
        </w:tc>
        <w:tc>
          <w:tcPr>
            <w:tcW w:w="1139" w:type="dxa"/>
            <w:shd w:val="clear" w:color="auto" w:fill="auto"/>
          </w:tcPr>
          <w:p w:rsidR="006D02CC" w:rsidRDefault="00C4232A">
            <w:pPr>
              <w:widowControl/>
              <w:jc w:val="center"/>
              <w:rPr>
                <w:sz w:val="24"/>
                <w:szCs w:val="24"/>
              </w:rPr>
            </w:pPr>
            <w:r>
              <w:rPr>
                <w:sz w:val="24"/>
                <w:szCs w:val="24"/>
              </w:rPr>
              <w:t>2,4</w:t>
            </w:r>
          </w:p>
        </w:tc>
        <w:tc>
          <w:tcPr>
            <w:tcW w:w="1140" w:type="dxa"/>
            <w:shd w:val="clear" w:color="auto" w:fill="auto"/>
          </w:tcPr>
          <w:p w:rsidR="006D02CC" w:rsidRDefault="00C4232A">
            <w:pPr>
              <w:widowControl/>
              <w:jc w:val="center"/>
              <w:rPr>
                <w:sz w:val="24"/>
                <w:szCs w:val="24"/>
              </w:rPr>
            </w:pPr>
            <w:r>
              <w:rPr>
                <w:sz w:val="24"/>
                <w:szCs w:val="24"/>
              </w:rPr>
              <w:t>0,4</w:t>
            </w:r>
          </w:p>
        </w:tc>
        <w:tc>
          <w:tcPr>
            <w:tcW w:w="1350" w:type="dxa"/>
            <w:shd w:val="clear" w:color="auto" w:fill="auto"/>
          </w:tcPr>
          <w:p w:rsidR="006D02CC" w:rsidRDefault="00C4232A">
            <w:pPr>
              <w:widowControl/>
              <w:jc w:val="center"/>
              <w:rPr>
                <w:sz w:val="24"/>
                <w:szCs w:val="24"/>
              </w:rPr>
            </w:pPr>
            <w:r>
              <w:rPr>
                <w:sz w:val="24"/>
                <w:szCs w:val="24"/>
              </w:rPr>
              <w:t>2</w:t>
            </w:r>
          </w:p>
        </w:tc>
        <w:tc>
          <w:tcPr>
            <w:tcW w:w="1333" w:type="dxa"/>
            <w:shd w:val="clear" w:color="auto" w:fill="auto"/>
          </w:tcPr>
          <w:p w:rsidR="006D02CC" w:rsidRDefault="00C4232A">
            <w:pPr>
              <w:widowControl/>
              <w:jc w:val="center"/>
              <w:rPr>
                <w:sz w:val="24"/>
                <w:szCs w:val="24"/>
              </w:rPr>
            </w:pPr>
            <w:r>
              <w:rPr>
                <w:sz w:val="24"/>
                <w:szCs w:val="24"/>
              </w:rPr>
              <w:t>21</w:t>
            </w:r>
          </w:p>
        </w:tc>
        <w:tc>
          <w:tcPr>
            <w:tcW w:w="1842" w:type="dxa"/>
            <w:shd w:val="clear" w:color="auto" w:fill="auto"/>
          </w:tcPr>
          <w:p w:rsidR="006D02CC" w:rsidRDefault="00C4232A">
            <w:r>
              <w:rPr>
                <w:sz w:val="24"/>
                <w:szCs w:val="24"/>
              </w:rPr>
              <w:t>Устный опрос, проверка практических заданий</w:t>
            </w:r>
          </w:p>
        </w:tc>
      </w:tr>
      <w:tr w:rsidR="006D02CC">
        <w:trPr>
          <w:trHeight w:val="555"/>
        </w:trPr>
        <w:tc>
          <w:tcPr>
            <w:tcW w:w="615" w:type="dxa"/>
            <w:shd w:val="clear" w:color="auto" w:fill="auto"/>
          </w:tcPr>
          <w:p w:rsidR="006D02CC" w:rsidRDefault="00C4232A">
            <w:pPr>
              <w:widowControl/>
              <w:jc w:val="center"/>
              <w:rPr>
                <w:sz w:val="24"/>
                <w:szCs w:val="24"/>
              </w:rPr>
            </w:pPr>
            <w:r>
              <w:rPr>
                <w:sz w:val="24"/>
                <w:szCs w:val="24"/>
              </w:rPr>
              <w:t>3.</w:t>
            </w:r>
          </w:p>
        </w:tc>
        <w:tc>
          <w:tcPr>
            <w:tcW w:w="2241" w:type="dxa"/>
            <w:shd w:val="clear" w:color="auto" w:fill="auto"/>
          </w:tcPr>
          <w:p w:rsidR="006D02CC" w:rsidRDefault="00C4232A">
            <w:pPr>
              <w:widowControl/>
              <w:jc w:val="both"/>
              <w:rPr>
                <w:sz w:val="24"/>
                <w:szCs w:val="24"/>
              </w:rPr>
            </w:pPr>
            <w:proofErr w:type="spellStart"/>
            <w:r>
              <w:rPr>
                <w:sz w:val="24"/>
                <w:szCs w:val="24"/>
              </w:rPr>
              <w:t>Сверточные</w:t>
            </w:r>
            <w:proofErr w:type="spellEnd"/>
            <w:r>
              <w:rPr>
                <w:sz w:val="24"/>
                <w:szCs w:val="24"/>
              </w:rPr>
              <w:t xml:space="preserve"> нейронные сети</w:t>
            </w:r>
          </w:p>
        </w:tc>
        <w:tc>
          <w:tcPr>
            <w:tcW w:w="850" w:type="dxa"/>
            <w:shd w:val="clear" w:color="auto" w:fill="auto"/>
          </w:tcPr>
          <w:p w:rsidR="006D02CC" w:rsidRDefault="00C4232A">
            <w:pPr>
              <w:widowControl/>
              <w:jc w:val="center"/>
              <w:rPr>
                <w:sz w:val="24"/>
                <w:szCs w:val="24"/>
              </w:rPr>
            </w:pPr>
            <w:r>
              <w:rPr>
                <w:sz w:val="24"/>
                <w:szCs w:val="24"/>
              </w:rPr>
              <w:t>22,4</w:t>
            </w:r>
          </w:p>
        </w:tc>
        <w:tc>
          <w:tcPr>
            <w:tcW w:w="1139" w:type="dxa"/>
            <w:shd w:val="clear" w:color="auto" w:fill="auto"/>
          </w:tcPr>
          <w:p w:rsidR="006D02CC" w:rsidRDefault="00C4232A">
            <w:pPr>
              <w:widowControl/>
              <w:jc w:val="center"/>
              <w:rPr>
                <w:sz w:val="24"/>
                <w:szCs w:val="24"/>
              </w:rPr>
            </w:pPr>
            <w:r>
              <w:rPr>
                <w:sz w:val="24"/>
                <w:szCs w:val="24"/>
              </w:rPr>
              <w:t>2,4</w:t>
            </w:r>
          </w:p>
        </w:tc>
        <w:tc>
          <w:tcPr>
            <w:tcW w:w="1140" w:type="dxa"/>
            <w:shd w:val="clear" w:color="auto" w:fill="auto"/>
          </w:tcPr>
          <w:p w:rsidR="006D02CC" w:rsidRDefault="00C4232A">
            <w:pPr>
              <w:widowControl/>
              <w:jc w:val="center"/>
              <w:rPr>
                <w:sz w:val="24"/>
                <w:szCs w:val="24"/>
              </w:rPr>
            </w:pPr>
            <w:r>
              <w:rPr>
                <w:sz w:val="24"/>
                <w:szCs w:val="24"/>
              </w:rPr>
              <w:t>0,4</w:t>
            </w:r>
          </w:p>
        </w:tc>
        <w:tc>
          <w:tcPr>
            <w:tcW w:w="1350" w:type="dxa"/>
            <w:shd w:val="clear" w:color="auto" w:fill="auto"/>
          </w:tcPr>
          <w:p w:rsidR="006D02CC" w:rsidRDefault="00C4232A">
            <w:pPr>
              <w:widowControl/>
              <w:jc w:val="center"/>
              <w:rPr>
                <w:sz w:val="24"/>
                <w:szCs w:val="24"/>
              </w:rPr>
            </w:pPr>
            <w:r>
              <w:rPr>
                <w:sz w:val="24"/>
                <w:szCs w:val="24"/>
              </w:rPr>
              <w:t>2</w:t>
            </w:r>
          </w:p>
        </w:tc>
        <w:tc>
          <w:tcPr>
            <w:tcW w:w="1333" w:type="dxa"/>
            <w:shd w:val="clear" w:color="auto" w:fill="auto"/>
          </w:tcPr>
          <w:p w:rsidR="006D02CC" w:rsidRDefault="00C4232A">
            <w:pPr>
              <w:widowControl/>
              <w:jc w:val="center"/>
              <w:rPr>
                <w:sz w:val="24"/>
                <w:szCs w:val="24"/>
              </w:rPr>
            </w:pPr>
            <w:r>
              <w:rPr>
                <w:sz w:val="24"/>
                <w:szCs w:val="24"/>
              </w:rPr>
              <w:t>20</w:t>
            </w:r>
          </w:p>
        </w:tc>
        <w:tc>
          <w:tcPr>
            <w:tcW w:w="1842" w:type="dxa"/>
            <w:shd w:val="clear" w:color="auto" w:fill="auto"/>
          </w:tcPr>
          <w:p w:rsidR="006D02CC" w:rsidRDefault="00C4232A">
            <w:r>
              <w:rPr>
                <w:sz w:val="24"/>
                <w:szCs w:val="24"/>
              </w:rPr>
              <w:t>Устный опрос, проверка практических заданий</w:t>
            </w:r>
          </w:p>
        </w:tc>
      </w:tr>
      <w:tr w:rsidR="006D02CC">
        <w:trPr>
          <w:trHeight w:val="426"/>
        </w:trPr>
        <w:tc>
          <w:tcPr>
            <w:tcW w:w="615" w:type="dxa"/>
            <w:shd w:val="clear" w:color="auto" w:fill="auto"/>
          </w:tcPr>
          <w:p w:rsidR="006D02CC" w:rsidRDefault="00C4232A">
            <w:pPr>
              <w:widowControl/>
              <w:jc w:val="center"/>
              <w:rPr>
                <w:sz w:val="24"/>
                <w:szCs w:val="24"/>
              </w:rPr>
            </w:pPr>
            <w:r>
              <w:rPr>
                <w:sz w:val="24"/>
                <w:szCs w:val="24"/>
              </w:rPr>
              <w:t>4.</w:t>
            </w:r>
          </w:p>
        </w:tc>
        <w:tc>
          <w:tcPr>
            <w:tcW w:w="2241" w:type="dxa"/>
            <w:shd w:val="clear" w:color="auto" w:fill="auto"/>
          </w:tcPr>
          <w:p w:rsidR="006D02CC" w:rsidRDefault="00C4232A">
            <w:pPr>
              <w:widowControl/>
              <w:jc w:val="both"/>
              <w:rPr>
                <w:sz w:val="24"/>
                <w:szCs w:val="24"/>
              </w:rPr>
            </w:pPr>
            <w:r>
              <w:rPr>
                <w:sz w:val="24"/>
                <w:szCs w:val="24"/>
              </w:rPr>
              <w:t>Рекуррентные нейронные сети</w:t>
            </w:r>
          </w:p>
        </w:tc>
        <w:tc>
          <w:tcPr>
            <w:tcW w:w="850" w:type="dxa"/>
            <w:shd w:val="clear" w:color="auto" w:fill="auto"/>
          </w:tcPr>
          <w:p w:rsidR="006D02CC" w:rsidRDefault="00C4232A">
            <w:pPr>
              <w:widowControl/>
              <w:jc w:val="center"/>
              <w:rPr>
                <w:sz w:val="24"/>
                <w:szCs w:val="24"/>
              </w:rPr>
            </w:pPr>
            <w:r>
              <w:rPr>
                <w:sz w:val="24"/>
                <w:szCs w:val="24"/>
              </w:rPr>
              <w:t>21,9</w:t>
            </w:r>
          </w:p>
        </w:tc>
        <w:tc>
          <w:tcPr>
            <w:tcW w:w="1139" w:type="dxa"/>
            <w:shd w:val="clear" w:color="auto" w:fill="auto"/>
          </w:tcPr>
          <w:p w:rsidR="006D02CC" w:rsidRDefault="00C4232A">
            <w:pPr>
              <w:widowControl/>
              <w:jc w:val="center"/>
              <w:rPr>
                <w:sz w:val="24"/>
                <w:szCs w:val="24"/>
              </w:rPr>
            </w:pPr>
            <w:r>
              <w:rPr>
                <w:sz w:val="24"/>
                <w:szCs w:val="24"/>
              </w:rPr>
              <w:t>1,9</w:t>
            </w:r>
          </w:p>
        </w:tc>
        <w:tc>
          <w:tcPr>
            <w:tcW w:w="1140" w:type="dxa"/>
            <w:shd w:val="clear" w:color="auto" w:fill="auto"/>
          </w:tcPr>
          <w:p w:rsidR="006D02CC" w:rsidRDefault="00C4232A">
            <w:pPr>
              <w:widowControl/>
              <w:jc w:val="center"/>
              <w:rPr>
                <w:sz w:val="24"/>
                <w:szCs w:val="24"/>
              </w:rPr>
            </w:pPr>
            <w:r>
              <w:rPr>
                <w:sz w:val="24"/>
                <w:szCs w:val="24"/>
              </w:rPr>
              <w:t>0,4</w:t>
            </w:r>
          </w:p>
        </w:tc>
        <w:tc>
          <w:tcPr>
            <w:tcW w:w="1350" w:type="dxa"/>
            <w:shd w:val="clear" w:color="auto" w:fill="auto"/>
          </w:tcPr>
          <w:p w:rsidR="006D02CC" w:rsidRDefault="00C4232A">
            <w:pPr>
              <w:widowControl/>
              <w:jc w:val="center"/>
              <w:rPr>
                <w:sz w:val="24"/>
                <w:szCs w:val="24"/>
              </w:rPr>
            </w:pPr>
            <w:r>
              <w:rPr>
                <w:sz w:val="24"/>
                <w:szCs w:val="24"/>
              </w:rPr>
              <w:t>1,5</w:t>
            </w:r>
          </w:p>
        </w:tc>
        <w:tc>
          <w:tcPr>
            <w:tcW w:w="1333" w:type="dxa"/>
            <w:shd w:val="clear" w:color="auto" w:fill="auto"/>
          </w:tcPr>
          <w:p w:rsidR="006D02CC" w:rsidRDefault="00C4232A">
            <w:pPr>
              <w:widowControl/>
              <w:jc w:val="center"/>
              <w:rPr>
                <w:sz w:val="24"/>
                <w:szCs w:val="24"/>
              </w:rPr>
            </w:pPr>
            <w:r>
              <w:rPr>
                <w:sz w:val="24"/>
                <w:szCs w:val="24"/>
              </w:rPr>
              <w:t>20</w:t>
            </w:r>
          </w:p>
        </w:tc>
        <w:tc>
          <w:tcPr>
            <w:tcW w:w="1842" w:type="dxa"/>
            <w:shd w:val="clear" w:color="auto" w:fill="auto"/>
          </w:tcPr>
          <w:p w:rsidR="006D02CC" w:rsidRDefault="00C4232A">
            <w:r>
              <w:rPr>
                <w:sz w:val="24"/>
                <w:szCs w:val="24"/>
              </w:rPr>
              <w:t>Устный опрос, проверка практических заданий</w:t>
            </w:r>
          </w:p>
        </w:tc>
      </w:tr>
      <w:tr w:rsidR="006D02CC">
        <w:trPr>
          <w:trHeight w:val="1216"/>
        </w:trPr>
        <w:tc>
          <w:tcPr>
            <w:tcW w:w="615" w:type="dxa"/>
            <w:shd w:val="clear" w:color="auto" w:fill="auto"/>
          </w:tcPr>
          <w:p w:rsidR="006D02CC" w:rsidRDefault="00C4232A">
            <w:pPr>
              <w:widowControl/>
              <w:jc w:val="center"/>
              <w:rPr>
                <w:sz w:val="24"/>
                <w:szCs w:val="24"/>
              </w:rPr>
            </w:pPr>
            <w:r>
              <w:rPr>
                <w:sz w:val="24"/>
                <w:szCs w:val="24"/>
              </w:rPr>
              <w:t>5.</w:t>
            </w:r>
          </w:p>
        </w:tc>
        <w:tc>
          <w:tcPr>
            <w:tcW w:w="2241" w:type="dxa"/>
            <w:shd w:val="clear" w:color="auto" w:fill="auto"/>
          </w:tcPr>
          <w:p w:rsidR="006D02CC" w:rsidRDefault="00C4232A">
            <w:pPr>
              <w:widowControl/>
              <w:jc w:val="both"/>
              <w:rPr>
                <w:sz w:val="24"/>
                <w:szCs w:val="24"/>
              </w:rPr>
            </w:pPr>
            <w:proofErr w:type="spellStart"/>
            <w:r>
              <w:rPr>
                <w:sz w:val="24"/>
                <w:szCs w:val="24"/>
              </w:rPr>
              <w:t>Автокодировщики</w:t>
            </w:r>
            <w:proofErr w:type="spellEnd"/>
            <w:r>
              <w:rPr>
                <w:sz w:val="24"/>
                <w:szCs w:val="24"/>
              </w:rPr>
              <w:t xml:space="preserve">. Обучение с подкреплением. </w:t>
            </w:r>
            <w:proofErr w:type="spellStart"/>
            <w:r>
              <w:rPr>
                <w:sz w:val="24"/>
                <w:szCs w:val="24"/>
              </w:rPr>
              <w:t>Генеративно</w:t>
            </w:r>
            <w:proofErr w:type="spellEnd"/>
            <w:r>
              <w:rPr>
                <w:sz w:val="24"/>
                <w:szCs w:val="24"/>
              </w:rPr>
              <w:t>-состязательные сети</w:t>
            </w:r>
          </w:p>
        </w:tc>
        <w:tc>
          <w:tcPr>
            <w:tcW w:w="850" w:type="dxa"/>
            <w:shd w:val="clear" w:color="auto" w:fill="auto"/>
          </w:tcPr>
          <w:p w:rsidR="006D02CC" w:rsidRDefault="00C4232A">
            <w:pPr>
              <w:widowControl/>
              <w:jc w:val="center"/>
              <w:rPr>
                <w:sz w:val="24"/>
                <w:szCs w:val="24"/>
              </w:rPr>
            </w:pPr>
            <w:r>
              <w:rPr>
                <w:sz w:val="24"/>
                <w:szCs w:val="24"/>
              </w:rPr>
              <w:t>20,9</w:t>
            </w:r>
          </w:p>
        </w:tc>
        <w:tc>
          <w:tcPr>
            <w:tcW w:w="1139" w:type="dxa"/>
            <w:shd w:val="clear" w:color="auto" w:fill="auto"/>
          </w:tcPr>
          <w:p w:rsidR="006D02CC" w:rsidRDefault="00C4232A">
            <w:pPr>
              <w:widowControl/>
              <w:jc w:val="center"/>
              <w:rPr>
                <w:sz w:val="24"/>
                <w:szCs w:val="24"/>
              </w:rPr>
            </w:pPr>
            <w:r>
              <w:rPr>
                <w:sz w:val="24"/>
                <w:szCs w:val="24"/>
              </w:rPr>
              <w:t>1,9</w:t>
            </w:r>
          </w:p>
        </w:tc>
        <w:tc>
          <w:tcPr>
            <w:tcW w:w="1140" w:type="dxa"/>
            <w:shd w:val="clear" w:color="auto" w:fill="auto"/>
          </w:tcPr>
          <w:p w:rsidR="006D02CC" w:rsidRDefault="00C4232A">
            <w:pPr>
              <w:widowControl/>
              <w:jc w:val="center"/>
              <w:rPr>
                <w:sz w:val="24"/>
                <w:szCs w:val="24"/>
              </w:rPr>
            </w:pPr>
            <w:r>
              <w:rPr>
                <w:sz w:val="24"/>
                <w:szCs w:val="24"/>
              </w:rPr>
              <w:t>0,4</w:t>
            </w:r>
          </w:p>
        </w:tc>
        <w:tc>
          <w:tcPr>
            <w:tcW w:w="1350" w:type="dxa"/>
            <w:shd w:val="clear" w:color="auto" w:fill="auto"/>
          </w:tcPr>
          <w:p w:rsidR="006D02CC" w:rsidRDefault="00C4232A">
            <w:pPr>
              <w:widowControl/>
              <w:jc w:val="center"/>
              <w:rPr>
                <w:sz w:val="24"/>
                <w:szCs w:val="24"/>
              </w:rPr>
            </w:pPr>
            <w:r>
              <w:rPr>
                <w:sz w:val="24"/>
                <w:szCs w:val="24"/>
              </w:rPr>
              <w:t>1,5</w:t>
            </w:r>
          </w:p>
        </w:tc>
        <w:tc>
          <w:tcPr>
            <w:tcW w:w="1333" w:type="dxa"/>
            <w:shd w:val="clear" w:color="auto" w:fill="auto"/>
          </w:tcPr>
          <w:p w:rsidR="006D02CC" w:rsidRDefault="00C4232A">
            <w:pPr>
              <w:widowControl/>
              <w:jc w:val="center"/>
              <w:rPr>
                <w:sz w:val="24"/>
                <w:szCs w:val="24"/>
              </w:rPr>
            </w:pPr>
            <w:r>
              <w:rPr>
                <w:sz w:val="24"/>
                <w:szCs w:val="24"/>
              </w:rPr>
              <w:t>19</w:t>
            </w:r>
          </w:p>
        </w:tc>
        <w:tc>
          <w:tcPr>
            <w:tcW w:w="1842" w:type="dxa"/>
            <w:shd w:val="clear" w:color="auto" w:fill="auto"/>
          </w:tcPr>
          <w:p w:rsidR="006D02CC" w:rsidRDefault="00C4232A">
            <w:r>
              <w:rPr>
                <w:sz w:val="24"/>
                <w:szCs w:val="24"/>
              </w:rPr>
              <w:t>Устный опрос, проверка практических заданий</w:t>
            </w:r>
          </w:p>
        </w:tc>
      </w:tr>
      <w:tr w:rsidR="006D02CC">
        <w:trPr>
          <w:trHeight w:val="1022"/>
        </w:trPr>
        <w:tc>
          <w:tcPr>
            <w:tcW w:w="615" w:type="dxa"/>
            <w:shd w:val="clear" w:color="auto" w:fill="auto"/>
          </w:tcPr>
          <w:p w:rsidR="006D02CC" w:rsidRDefault="006D02CC">
            <w:pPr>
              <w:widowControl/>
              <w:jc w:val="center"/>
              <w:rPr>
                <w:sz w:val="24"/>
                <w:szCs w:val="24"/>
              </w:rPr>
            </w:pPr>
          </w:p>
        </w:tc>
        <w:tc>
          <w:tcPr>
            <w:tcW w:w="2241" w:type="dxa"/>
            <w:shd w:val="clear" w:color="auto" w:fill="auto"/>
          </w:tcPr>
          <w:p w:rsidR="006D02CC" w:rsidRDefault="00C4232A">
            <w:pPr>
              <w:widowControl/>
              <w:jc w:val="both"/>
              <w:rPr>
                <w:sz w:val="24"/>
                <w:szCs w:val="24"/>
              </w:rPr>
            </w:pPr>
            <w:r>
              <w:rPr>
                <w:sz w:val="24"/>
                <w:szCs w:val="24"/>
              </w:rPr>
              <w:t>В целом по дисциплине</w:t>
            </w:r>
          </w:p>
        </w:tc>
        <w:tc>
          <w:tcPr>
            <w:tcW w:w="850" w:type="dxa"/>
            <w:shd w:val="clear" w:color="auto" w:fill="auto"/>
          </w:tcPr>
          <w:p w:rsidR="006D02CC" w:rsidRDefault="00C4232A">
            <w:pPr>
              <w:widowControl/>
              <w:jc w:val="center"/>
              <w:rPr>
                <w:sz w:val="24"/>
                <w:szCs w:val="24"/>
              </w:rPr>
            </w:pPr>
            <w:r>
              <w:rPr>
                <w:sz w:val="24"/>
                <w:szCs w:val="24"/>
              </w:rPr>
              <w:t>108</w:t>
            </w:r>
          </w:p>
        </w:tc>
        <w:tc>
          <w:tcPr>
            <w:tcW w:w="1139" w:type="dxa"/>
            <w:shd w:val="clear" w:color="auto" w:fill="auto"/>
          </w:tcPr>
          <w:p w:rsidR="006D02CC" w:rsidRDefault="00C4232A">
            <w:pPr>
              <w:widowControl/>
              <w:jc w:val="center"/>
              <w:rPr>
                <w:sz w:val="24"/>
                <w:szCs w:val="24"/>
              </w:rPr>
            </w:pPr>
            <w:r>
              <w:rPr>
                <w:sz w:val="24"/>
                <w:szCs w:val="24"/>
              </w:rPr>
              <w:t>10</w:t>
            </w:r>
          </w:p>
        </w:tc>
        <w:tc>
          <w:tcPr>
            <w:tcW w:w="1140" w:type="dxa"/>
            <w:shd w:val="clear" w:color="auto" w:fill="auto"/>
          </w:tcPr>
          <w:p w:rsidR="006D02CC" w:rsidRDefault="00C4232A">
            <w:pPr>
              <w:widowControl/>
              <w:jc w:val="center"/>
              <w:rPr>
                <w:sz w:val="24"/>
                <w:szCs w:val="24"/>
              </w:rPr>
            </w:pPr>
            <w:r>
              <w:rPr>
                <w:sz w:val="24"/>
                <w:szCs w:val="24"/>
              </w:rPr>
              <w:t>2</w:t>
            </w:r>
          </w:p>
        </w:tc>
        <w:tc>
          <w:tcPr>
            <w:tcW w:w="1350" w:type="dxa"/>
            <w:shd w:val="clear" w:color="auto" w:fill="auto"/>
          </w:tcPr>
          <w:p w:rsidR="006D02CC" w:rsidRDefault="00C4232A">
            <w:pPr>
              <w:widowControl/>
              <w:jc w:val="center"/>
              <w:rPr>
                <w:sz w:val="24"/>
                <w:szCs w:val="24"/>
              </w:rPr>
            </w:pPr>
            <w:r>
              <w:rPr>
                <w:sz w:val="24"/>
                <w:szCs w:val="24"/>
              </w:rPr>
              <w:t>8</w:t>
            </w:r>
          </w:p>
        </w:tc>
        <w:tc>
          <w:tcPr>
            <w:tcW w:w="1333" w:type="dxa"/>
            <w:shd w:val="clear" w:color="auto" w:fill="auto"/>
          </w:tcPr>
          <w:p w:rsidR="006D02CC" w:rsidRDefault="00C4232A">
            <w:pPr>
              <w:widowControl/>
              <w:jc w:val="center"/>
              <w:rPr>
                <w:sz w:val="24"/>
                <w:szCs w:val="24"/>
              </w:rPr>
            </w:pPr>
            <w:r>
              <w:rPr>
                <w:sz w:val="24"/>
                <w:szCs w:val="24"/>
              </w:rPr>
              <w:t>98</w:t>
            </w:r>
          </w:p>
        </w:tc>
        <w:tc>
          <w:tcPr>
            <w:tcW w:w="1842" w:type="dxa"/>
            <w:shd w:val="clear" w:color="auto" w:fill="auto"/>
          </w:tcPr>
          <w:p w:rsidR="006D02CC" w:rsidRDefault="00C4232A">
            <w:pPr>
              <w:widowControl/>
              <w:rPr>
                <w:sz w:val="24"/>
                <w:szCs w:val="24"/>
              </w:rPr>
            </w:pPr>
            <w:r>
              <w:rPr>
                <w:sz w:val="24"/>
                <w:szCs w:val="24"/>
              </w:rPr>
              <w:t>Согласно учебному плану: контрольная работа</w:t>
            </w:r>
          </w:p>
        </w:tc>
      </w:tr>
      <w:tr w:rsidR="006D02CC">
        <w:tc>
          <w:tcPr>
            <w:tcW w:w="615" w:type="dxa"/>
            <w:shd w:val="clear" w:color="auto" w:fill="auto"/>
          </w:tcPr>
          <w:p w:rsidR="006D02CC" w:rsidRDefault="006D02CC">
            <w:pPr>
              <w:widowControl/>
              <w:jc w:val="both"/>
              <w:rPr>
                <w:b/>
                <w:sz w:val="24"/>
                <w:szCs w:val="24"/>
              </w:rPr>
            </w:pPr>
          </w:p>
        </w:tc>
        <w:tc>
          <w:tcPr>
            <w:tcW w:w="2241" w:type="dxa"/>
            <w:shd w:val="clear" w:color="auto" w:fill="auto"/>
          </w:tcPr>
          <w:p w:rsidR="006D02CC" w:rsidRDefault="00C4232A">
            <w:pPr>
              <w:widowControl/>
              <w:jc w:val="both"/>
              <w:rPr>
                <w:sz w:val="24"/>
                <w:szCs w:val="24"/>
              </w:rPr>
            </w:pPr>
            <w:r>
              <w:rPr>
                <w:sz w:val="24"/>
                <w:szCs w:val="24"/>
              </w:rPr>
              <w:t>Итого в %</w:t>
            </w:r>
          </w:p>
        </w:tc>
        <w:tc>
          <w:tcPr>
            <w:tcW w:w="850" w:type="dxa"/>
            <w:shd w:val="clear" w:color="auto" w:fill="auto"/>
          </w:tcPr>
          <w:p w:rsidR="006D02CC" w:rsidRDefault="006D02CC">
            <w:pPr>
              <w:widowControl/>
              <w:jc w:val="center"/>
              <w:rPr>
                <w:b/>
                <w:sz w:val="24"/>
                <w:szCs w:val="24"/>
              </w:rPr>
            </w:pPr>
          </w:p>
        </w:tc>
        <w:tc>
          <w:tcPr>
            <w:tcW w:w="1139" w:type="dxa"/>
            <w:shd w:val="clear" w:color="auto" w:fill="auto"/>
          </w:tcPr>
          <w:p w:rsidR="006D02CC" w:rsidRDefault="00C4232A">
            <w:pPr>
              <w:widowControl/>
              <w:jc w:val="center"/>
              <w:rPr>
                <w:sz w:val="24"/>
                <w:szCs w:val="24"/>
              </w:rPr>
            </w:pPr>
            <w:r>
              <w:rPr>
                <w:sz w:val="24"/>
                <w:szCs w:val="24"/>
              </w:rPr>
              <w:t>9</w:t>
            </w:r>
          </w:p>
        </w:tc>
        <w:tc>
          <w:tcPr>
            <w:tcW w:w="1140" w:type="dxa"/>
            <w:shd w:val="clear" w:color="auto" w:fill="auto"/>
          </w:tcPr>
          <w:p w:rsidR="006D02CC" w:rsidRDefault="00C4232A">
            <w:pPr>
              <w:widowControl/>
              <w:jc w:val="center"/>
              <w:rPr>
                <w:sz w:val="24"/>
                <w:szCs w:val="24"/>
              </w:rPr>
            </w:pPr>
            <w:r>
              <w:rPr>
                <w:sz w:val="24"/>
                <w:szCs w:val="24"/>
              </w:rPr>
              <w:t>2</w:t>
            </w:r>
            <w:r w:rsidR="003E35B3">
              <w:rPr>
                <w:sz w:val="24"/>
                <w:szCs w:val="24"/>
              </w:rPr>
              <w:t>0</w:t>
            </w:r>
          </w:p>
        </w:tc>
        <w:tc>
          <w:tcPr>
            <w:tcW w:w="1350" w:type="dxa"/>
            <w:shd w:val="clear" w:color="auto" w:fill="auto"/>
          </w:tcPr>
          <w:p w:rsidR="006D02CC" w:rsidRDefault="003E35B3">
            <w:pPr>
              <w:widowControl/>
              <w:jc w:val="center"/>
              <w:rPr>
                <w:sz w:val="24"/>
                <w:szCs w:val="24"/>
              </w:rPr>
            </w:pPr>
            <w:r>
              <w:rPr>
                <w:sz w:val="24"/>
                <w:szCs w:val="24"/>
              </w:rPr>
              <w:t>80</w:t>
            </w:r>
          </w:p>
        </w:tc>
        <w:tc>
          <w:tcPr>
            <w:tcW w:w="1333" w:type="dxa"/>
            <w:shd w:val="clear" w:color="auto" w:fill="auto"/>
          </w:tcPr>
          <w:p w:rsidR="006D02CC" w:rsidRDefault="00C4232A">
            <w:pPr>
              <w:widowControl/>
              <w:jc w:val="center"/>
              <w:rPr>
                <w:sz w:val="24"/>
                <w:szCs w:val="24"/>
              </w:rPr>
            </w:pPr>
            <w:r>
              <w:rPr>
                <w:sz w:val="24"/>
                <w:szCs w:val="24"/>
              </w:rPr>
              <w:t>91</w:t>
            </w:r>
          </w:p>
        </w:tc>
        <w:tc>
          <w:tcPr>
            <w:tcW w:w="1842" w:type="dxa"/>
            <w:shd w:val="clear" w:color="auto" w:fill="auto"/>
          </w:tcPr>
          <w:p w:rsidR="006D02CC" w:rsidRDefault="00C4232A">
            <w:pPr>
              <w:widowControl/>
              <w:ind w:firstLine="709"/>
              <w:rPr>
                <w:sz w:val="24"/>
                <w:szCs w:val="24"/>
              </w:rPr>
            </w:pPr>
            <w:r>
              <w:rPr>
                <w:sz w:val="24"/>
                <w:szCs w:val="24"/>
              </w:rPr>
              <w:t> </w:t>
            </w:r>
          </w:p>
        </w:tc>
      </w:tr>
    </w:tbl>
    <w:p w:rsidR="006D02CC" w:rsidRDefault="006D02CC">
      <w:pPr>
        <w:rPr>
          <w:i/>
        </w:rPr>
      </w:pPr>
    </w:p>
    <w:p w:rsidR="006D02CC" w:rsidRDefault="006D02CC">
      <w:pPr>
        <w:jc w:val="center"/>
        <w:rPr>
          <w:i/>
        </w:rPr>
      </w:pPr>
    </w:p>
    <w:p w:rsidR="006D02CC" w:rsidRDefault="00C4232A">
      <w:pPr>
        <w:widowControl/>
        <w:spacing w:after="200" w:line="276" w:lineRule="auto"/>
        <w:rPr>
          <w:b/>
        </w:rPr>
      </w:pPr>
      <w:r>
        <w:rPr>
          <w:b/>
        </w:rPr>
        <w:t xml:space="preserve">5.3. Содержание семинаров, практических занятий </w:t>
      </w:r>
    </w:p>
    <w:tbl>
      <w:tblPr>
        <w:tblStyle w:val="aff1"/>
        <w:tblW w:w="1048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5609"/>
        <w:gridCol w:w="2613"/>
      </w:tblGrid>
      <w:tr w:rsidR="006D02CC">
        <w:trPr>
          <w:cantSplit/>
          <w:trHeight w:val="20"/>
          <w:jc w:val="center"/>
        </w:trPr>
        <w:tc>
          <w:tcPr>
            <w:tcW w:w="2263" w:type="dxa"/>
          </w:tcPr>
          <w:p w:rsidR="006D02CC" w:rsidRDefault="00C4232A">
            <w:pPr>
              <w:jc w:val="center"/>
              <w:rPr>
                <w:b/>
                <w:sz w:val="24"/>
                <w:szCs w:val="24"/>
              </w:rPr>
            </w:pPr>
            <w:r>
              <w:rPr>
                <w:b/>
                <w:sz w:val="24"/>
                <w:szCs w:val="24"/>
              </w:rPr>
              <w:t>Наименование тем (разделов) дисциплины</w:t>
            </w:r>
          </w:p>
        </w:tc>
        <w:tc>
          <w:tcPr>
            <w:tcW w:w="5609" w:type="dxa"/>
            <w:shd w:val="clear" w:color="auto" w:fill="FFFFFF"/>
          </w:tcPr>
          <w:p w:rsidR="006D02CC" w:rsidRDefault="00C4232A">
            <w:pPr>
              <w:keepNext/>
              <w:jc w:val="both"/>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rsidR="006D02CC" w:rsidRDefault="00C4232A">
            <w:pPr>
              <w:widowControl/>
              <w:pBdr>
                <w:top w:val="nil"/>
                <w:left w:val="nil"/>
                <w:bottom w:val="nil"/>
                <w:right w:val="nil"/>
                <w:between w:val="nil"/>
              </w:pBdr>
              <w:jc w:val="center"/>
              <w:rPr>
                <w:b/>
                <w:color w:val="000000"/>
                <w:sz w:val="24"/>
                <w:szCs w:val="24"/>
              </w:rPr>
            </w:pPr>
            <w:r>
              <w:rPr>
                <w:b/>
                <w:color w:val="000000"/>
                <w:sz w:val="24"/>
                <w:szCs w:val="24"/>
              </w:rPr>
              <w:t>Формы проведения занятий</w:t>
            </w:r>
          </w:p>
        </w:tc>
      </w:tr>
      <w:tr w:rsidR="006D02CC">
        <w:trPr>
          <w:cantSplit/>
          <w:trHeight w:val="20"/>
          <w:jc w:val="center"/>
        </w:trPr>
        <w:tc>
          <w:tcPr>
            <w:tcW w:w="2263" w:type="dxa"/>
          </w:tcPr>
          <w:p w:rsidR="006D02CC" w:rsidRDefault="00C4232A" w:rsidP="0028613C">
            <w:pPr>
              <w:widowControl/>
              <w:jc w:val="both"/>
              <w:rPr>
                <w:sz w:val="24"/>
                <w:szCs w:val="24"/>
              </w:rPr>
            </w:pPr>
            <w:r>
              <w:rPr>
                <w:sz w:val="24"/>
                <w:szCs w:val="24"/>
              </w:rPr>
              <w:lastRenderedPageBreak/>
              <w:t>Введение в нейронные сети.</w:t>
            </w:r>
          </w:p>
        </w:tc>
        <w:tc>
          <w:tcPr>
            <w:tcW w:w="5609" w:type="dxa"/>
          </w:tcPr>
          <w:p w:rsidR="006D02CC" w:rsidRDefault="00C4232A" w:rsidP="003E35B3">
            <w:pPr>
              <w:widowControl/>
              <w:jc w:val="both"/>
              <w:rPr>
                <w:sz w:val="24"/>
                <w:szCs w:val="24"/>
              </w:rPr>
            </w:pPr>
            <w:r>
              <w:rPr>
                <w:sz w:val="24"/>
                <w:szCs w:val="24"/>
              </w:rPr>
              <w:t xml:space="preserve">Работа в </w:t>
            </w:r>
            <w:proofErr w:type="spellStart"/>
            <w:r>
              <w:rPr>
                <w:sz w:val="24"/>
                <w:szCs w:val="24"/>
              </w:rPr>
              <w:t>Google</w:t>
            </w:r>
            <w:proofErr w:type="spellEnd"/>
            <w:r>
              <w:rPr>
                <w:sz w:val="24"/>
                <w:szCs w:val="24"/>
              </w:rPr>
              <w:t xml:space="preserve"> </w:t>
            </w:r>
            <w:proofErr w:type="spellStart"/>
            <w:r>
              <w:rPr>
                <w:sz w:val="24"/>
                <w:szCs w:val="24"/>
              </w:rPr>
              <w:t>Colab</w:t>
            </w:r>
            <w:proofErr w:type="spellEnd"/>
            <w:r>
              <w:rPr>
                <w:sz w:val="24"/>
                <w:szCs w:val="24"/>
              </w:rPr>
              <w:t xml:space="preserve">. Изучение </w:t>
            </w:r>
            <w:proofErr w:type="spellStart"/>
            <w:r>
              <w:rPr>
                <w:sz w:val="24"/>
                <w:szCs w:val="24"/>
              </w:rPr>
              <w:t>перцептрона</w:t>
            </w:r>
            <w:proofErr w:type="spellEnd"/>
            <w:r>
              <w:rPr>
                <w:sz w:val="24"/>
                <w:szCs w:val="24"/>
              </w:rPr>
              <w:t xml:space="preserve">, создание и обучение </w:t>
            </w:r>
            <w:proofErr w:type="spellStart"/>
            <w:r>
              <w:rPr>
                <w:sz w:val="24"/>
                <w:szCs w:val="24"/>
              </w:rPr>
              <w:t>перцептрона</w:t>
            </w:r>
            <w:proofErr w:type="spellEnd"/>
            <w:r>
              <w:rPr>
                <w:sz w:val="24"/>
                <w:szCs w:val="24"/>
              </w:rPr>
              <w:t xml:space="preserve">. Изучение функций активации. </w:t>
            </w:r>
          </w:p>
          <w:p w:rsidR="006D02CC" w:rsidRDefault="00C4232A" w:rsidP="003E35B3">
            <w:pPr>
              <w:widowControl/>
              <w:spacing w:after="160" w:line="259" w:lineRule="auto"/>
              <w:jc w:val="both"/>
              <w:rPr>
                <w:sz w:val="24"/>
                <w:szCs w:val="24"/>
              </w:rPr>
            </w:pPr>
            <w:r>
              <w:rPr>
                <w:i/>
                <w:sz w:val="24"/>
                <w:szCs w:val="24"/>
              </w:rPr>
              <w:t>Рекомендуемые источники: п.8, [1],[3],[4]</w:t>
            </w:r>
          </w:p>
        </w:tc>
        <w:tc>
          <w:tcPr>
            <w:tcW w:w="2613" w:type="dxa"/>
          </w:tcPr>
          <w:p w:rsidR="006D02CC" w:rsidRDefault="00C4232A" w:rsidP="0028613C">
            <w:pPr>
              <w:jc w:val="both"/>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D02CC">
        <w:trPr>
          <w:cantSplit/>
          <w:trHeight w:val="20"/>
          <w:jc w:val="center"/>
        </w:trPr>
        <w:tc>
          <w:tcPr>
            <w:tcW w:w="2263" w:type="dxa"/>
          </w:tcPr>
          <w:p w:rsidR="006D02CC" w:rsidRDefault="00C4232A" w:rsidP="0028613C">
            <w:pPr>
              <w:tabs>
                <w:tab w:val="right" w:pos="851"/>
              </w:tabs>
              <w:jc w:val="both"/>
              <w:rPr>
                <w:sz w:val="24"/>
                <w:szCs w:val="24"/>
              </w:rPr>
            </w:pPr>
            <w:proofErr w:type="spellStart"/>
            <w:r>
              <w:rPr>
                <w:sz w:val="24"/>
                <w:szCs w:val="24"/>
              </w:rPr>
              <w:t>Полносвязанные</w:t>
            </w:r>
            <w:proofErr w:type="spellEnd"/>
            <w:r>
              <w:rPr>
                <w:sz w:val="24"/>
                <w:szCs w:val="24"/>
              </w:rPr>
              <w:t xml:space="preserve"> нейронные сети.</w:t>
            </w:r>
          </w:p>
        </w:tc>
        <w:tc>
          <w:tcPr>
            <w:tcW w:w="5609" w:type="dxa"/>
          </w:tcPr>
          <w:p w:rsidR="006D02CC" w:rsidRDefault="00C4232A" w:rsidP="003E35B3">
            <w:pPr>
              <w:widowControl/>
              <w:jc w:val="both"/>
              <w:rPr>
                <w:color w:val="000000"/>
                <w:sz w:val="24"/>
                <w:szCs w:val="24"/>
              </w:rPr>
            </w:pPr>
            <w:r>
              <w:rPr>
                <w:sz w:val="24"/>
                <w:szCs w:val="24"/>
              </w:rPr>
              <w:t>Распространение сигнала по нейронной сети. Обратное распространение ошибки. Градиентный спуск. Функция стоимости. Описание обратного распространения весов с помощью матричной алгебры. Корректировка весовых коэффициентов. Начальная инициализация весов.</w:t>
            </w:r>
          </w:p>
          <w:p w:rsidR="006D02CC" w:rsidRDefault="00C4232A" w:rsidP="003E35B3">
            <w:pPr>
              <w:jc w:val="both"/>
              <w:rPr>
                <w:i/>
                <w:sz w:val="24"/>
                <w:szCs w:val="24"/>
              </w:rPr>
            </w:pPr>
            <w:r>
              <w:rPr>
                <w:i/>
                <w:sz w:val="24"/>
                <w:szCs w:val="24"/>
              </w:rPr>
              <w:t>Рекомендуемые источники: п.8, [1</w:t>
            </w:r>
            <w:proofErr w:type="gramStart"/>
            <w:r>
              <w:rPr>
                <w:i/>
                <w:sz w:val="24"/>
                <w:szCs w:val="24"/>
              </w:rPr>
              <w:t>],[</w:t>
            </w:r>
            <w:proofErr w:type="gramEnd"/>
            <w:r>
              <w:rPr>
                <w:i/>
                <w:sz w:val="24"/>
                <w:szCs w:val="24"/>
              </w:rPr>
              <w:t>3],[4]</w:t>
            </w:r>
          </w:p>
          <w:p w:rsidR="006D02CC" w:rsidRDefault="006D02CC" w:rsidP="003E35B3">
            <w:pPr>
              <w:jc w:val="both"/>
              <w:rPr>
                <w:i/>
                <w:sz w:val="24"/>
                <w:szCs w:val="24"/>
              </w:rPr>
            </w:pPr>
          </w:p>
        </w:tc>
        <w:tc>
          <w:tcPr>
            <w:tcW w:w="2613" w:type="dxa"/>
          </w:tcPr>
          <w:p w:rsidR="006D02CC" w:rsidRDefault="00C4232A" w:rsidP="0028613C">
            <w:pPr>
              <w:jc w:val="both"/>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D02CC">
        <w:trPr>
          <w:cantSplit/>
          <w:trHeight w:val="20"/>
          <w:jc w:val="center"/>
        </w:trPr>
        <w:tc>
          <w:tcPr>
            <w:tcW w:w="2263" w:type="dxa"/>
          </w:tcPr>
          <w:p w:rsidR="006D02CC" w:rsidRDefault="00C4232A" w:rsidP="0028613C">
            <w:pPr>
              <w:tabs>
                <w:tab w:val="right" w:pos="851"/>
              </w:tabs>
              <w:jc w:val="both"/>
              <w:rPr>
                <w:sz w:val="24"/>
                <w:szCs w:val="24"/>
              </w:rPr>
            </w:pPr>
            <w:proofErr w:type="spellStart"/>
            <w:r>
              <w:rPr>
                <w:sz w:val="24"/>
                <w:szCs w:val="24"/>
              </w:rPr>
              <w:t>Сверточные</w:t>
            </w:r>
            <w:proofErr w:type="spellEnd"/>
            <w:r>
              <w:rPr>
                <w:sz w:val="24"/>
                <w:szCs w:val="24"/>
              </w:rPr>
              <w:t xml:space="preserve"> нейронные сети</w:t>
            </w:r>
          </w:p>
        </w:tc>
        <w:tc>
          <w:tcPr>
            <w:tcW w:w="5609" w:type="dxa"/>
          </w:tcPr>
          <w:p w:rsidR="006D02CC" w:rsidRDefault="00C4232A" w:rsidP="003E35B3">
            <w:pPr>
              <w:widowControl/>
              <w:jc w:val="both"/>
              <w:rPr>
                <w:color w:val="000000"/>
                <w:sz w:val="24"/>
                <w:szCs w:val="24"/>
              </w:rPr>
            </w:pPr>
            <w:r>
              <w:rPr>
                <w:sz w:val="24"/>
                <w:szCs w:val="24"/>
              </w:rPr>
              <w:t xml:space="preserve">Компьютерное зрение. </w:t>
            </w:r>
            <w:proofErr w:type="spellStart"/>
            <w:r>
              <w:rPr>
                <w:sz w:val="24"/>
                <w:szCs w:val="24"/>
              </w:rPr>
              <w:t>Сверточные</w:t>
            </w:r>
            <w:proofErr w:type="spellEnd"/>
            <w:r>
              <w:rPr>
                <w:sz w:val="24"/>
                <w:szCs w:val="24"/>
              </w:rPr>
              <w:t xml:space="preserve"> сети. Фильтры. Многомерная свертка. Сеть VGG16. Обработка естественного языка. </w:t>
            </w:r>
            <w:proofErr w:type="spellStart"/>
            <w:r>
              <w:rPr>
                <w:sz w:val="24"/>
                <w:szCs w:val="24"/>
              </w:rPr>
              <w:t>Лексемизация</w:t>
            </w:r>
            <w:proofErr w:type="spellEnd"/>
            <w:r>
              <w:rPr>
                <w:sz w:val="24"/>
                <w:szCs w:val="24"/>
              </w:rPr>
              <w:t xml:space="preserve">, </w:t>
            </w:r>
            <w:proofErr w:type="spellStart"/>
            <w:r>
              <w:rPr>
                <w:sz w:val="24"/>
                <w:szCs w:val="24"/>
              </w:rPr>
              <w:t>стемминг</w:t>
            </w:r>
            <w:proofErr w:type="spellEnd"/>
            <w:r>
              <w:rPr>
                <w:sz w:val="24"/>
                <w:szCs w:val="24"/>
              </w:rPr>
              <w:t>. Векторное представление слов.</w:t>
            </w:r>
            <w:r>
              <w:rPr>
                <w:color w:val="000000"/>
                <w:sz w:val="24"/>
                <w:szCs w:val="24"/>
              </w:rPr>
              <w:t xml:space="preserve"> </w:t>
            </w:r>
          </w:p>
          <w:p w:rsidR="006D02CC" w:rsidRDefault="00C4232A" w:rsidP="003E35B3">
            <w:pPr>
              <w:jc w:val="both"/>
              <w:rPr>
                <w:sz w:val="24"/>
                <w:szCs w:val="24"/>
              </w:rPr>
            </w:pPr>
            <w:r>
              <w:rPr>
                <w:i/>
                <w:sz w:val="24"/>
                <w:szCs w:val="24"/>
              </w:rPr>
              <w:t>Реко</w:t>
            </w:r>
            <w:r w:rsidR="0028613C">
              <w:rPr>
                <w:i/>
                <w:sz w:val="24"/>
                <w:szCs w:val="24"/>
              </w:rPr>
              <w:t>мендуемые источники: п.8, [1],[2],[3],[4</w:t>
            </w:r>
            <w:r>
              <w:rPr>
                <w:i/>
                <w:sz w:val="24"/>
                <w:szCs w:val="24"/>
              </w:rPr>
              <w:t>]</w:t>
            </w:r>
          </w:p>
        </w:tc>
        <w:tc>
          <w:tcPr>
            <w:tcW w:w="2613" w:type="dxa"/>
          </w:tcPr>
          <w:p w:rsidR="006D02CC" w:rsidRDefault="00C4232A" w:rsidP="0028613C">
            <w:pPr>
              <w:jc w:val="both"/>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D02CC">
        <w:trPr>
          <w:cantSplit/>
          <w:trHeight w:val="20"/>
          <w:jc w:val="center"/>
        </w:trPr>
        <w:tc>
          <w:tcPr>
            <w:tcW w:w="2263" w:type="dxa"/>
          </w:tcPr>
          <w:p w:rsidR="006D02CC" w:rsidRDefault="00C4232A" w:rsidP="0028613C">
            <w:pPr>
              <w:tabs>
                <w:tab w:val="right" w:pos="851"/>
              </w:tabs>
              <w:jc w:val="both"/>
              <w:rPr>
                <w:sz w:val="24"/>
                <w:szCs w:val="24"/>
              </w:rPr>
            </w:pPr>
            <w:r>
              <w:rPr>
                <w:sz w:val="24"/>
                <w:szCs w:val="24"/>
              </w:rPr>
              <w:t>Рекуррентные нейронные сети.</w:t>
            </w:r>
          </w:p>
        </w:tc>
        <w:tc>
          <w:tcPr>
            <w:tcW w:w="5609" w:type="dxa"/>
          </w:tcPr>
          <w:p w:rsidR="006D02CC" w:rsidRDefault="00C4232A" w:rsidP="003E35B3">
            <w:pPr>
              <w:jc w:val="both"/>
              <w:rPr>
                <w:i/>
                <w:sz w:val="24"/>
                <w:szCs w:val="24"/>
              </w:rPr>
            </w:pPr>
            <w:r>
              <w:rPr>
                <w:sz w:val="24"/>
                <w:szCs w:val="24"/>
              </w:rPr>
              <w:t>Структура рекуррентной сети (RNN). Обучение рекуррентной сети. Длительная краткосрочная память (LSTM).</w:t>
            </w:r>
            <w:r>
              <w:rPr>
                <w:i/>
                <w:sz w:val="24"/>
                <w:szCs w:val="24"/>
              </w:rPr>
              <w:t xml:space="preserve"> </w:t>
            </w:r>
          </w:p>
          <w:p w:rsidR="006D02CC" w:rsidRDefault="0028613C" w:rsidP="003E35B3">
            <w:pPr>
              <w:jc w:val="both"/>
              <w:rPr>
                <w:sz w:val="24"/>
                <w:szCs w:val="24"/>
              </w:rPr>
            </w:pPr>
            <w:r>
              <w:rPr>
                <w:i/>
                <w:sz w:val="24"/>
                <w:szCs w:val="24"/>
              </w:rPr>
              <w:t>Рекомендуемые источники: п.8, [1],[2],[3],[4]</w:t>
            </w:r>
          </w:p>
        </w:tc>
        <w:tc>
          <w:tcPr>
            <w:tcW w:w="2613" w:type="dxa"/>
          </w:tcPr>
          <w:p w:rsidR="006D02CC" w:rsidRDefault="00C4232A" w:rsidP="0028613C">
            <w:pPr>
              <w:jc w:val="both"/>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D02CC" w:rsidTr="0028613C">
        <w:trPr>
          <w:cantSplit/>
          <w:trHeight w:val="62"/>
          <w:jc w:val="center"/>
        </w:trPr>
        <w:tc>
          <w:tcPr>
            <w:tcW w:w="2263" w:type="dxa"/>
          </w:tcPr>
          <w:p w:rsidR="006D02CC" w:rsidRDefault="00C4232A" w:rsidP="0028613C">
            <w:pPr>
              <w:tabs>
                <w:tab w:val="right" w:pos="851"/>
              </w:tabs>
              <w:jc w:val="both"/>
              <w:rPr>
                <w:sz w:val="24"/>
                <w:szCs w:val="24"/>
              </w:rPr>
            </w:pPr>
            <w:proofErr w:type="spellStart"/>
            <w:r>
              <w:rPr>
                <w:sz w:val="24"/>
                <w:szCs w:val="24"/>
              </w:rPr>
              <w:t>Автокодировщики</w:t>
            </w:r>
            <w:proofErr w:type="spellEnd"/>
            <w:r>
              <w:rPr>
                <w:sz w:val="24"/>
                <w:szCs w:val="24"/>
              </w:rPr>
              <w:t xml:space="preserve">. Обучение с подкреплением. </w:t>
            </w:r>
            <w:proofErr w:type="spellStart"/>
            <w:r>
              <w:rPr>
                <w:sz w:val="24"/>
                <w:szCs w:val="24"/>
              </w:rPr>
              <w:t>Генеративно</w:t>
            </w:r>
            <w:proofErr w:type="spellEnd"/>
            <w:r>
              <w:rPr>
                <w:sz w:val="24"/>
                <w:szCs w:val="24"/>
              </w:rPr>
              <w:t>-состязательные сети.</w:t>
            </w:r>
          </w:p>
          <w:p w:rsidR="006D02CC" w:rsidRDefault="006D02CC" w:rsidP="0028613C">
            <w:pPr>
              <w:tabs>
                <w:tab w:val="right" w:pos="851"/>
              </w:tabs>
              <w:jc w:val="both"/>
              <w:rPr>
                <w:sz w:val="24"/>
                <w:szCs w:val="24"/>
              </w:rPr>
            </w:pPr>
          </w:p>
        </w:tc>
        <w:tc>
          <w:tcPr>
            <w:tcW w:w="5609" w:type="dxa"/>
          </w:tcPr>
          <w:p w:rsidR="006D02CC" w:rsidRDefault="00C4232A" w:rsidP="003E35B3">
            <w:pPr>
              <w:jc w:val="both"/>
              <w:rPr>
                <w:i/>
                <w:sz w:val="24"/>
                <w:szCs w:val="24"/>
              </w:rPr>
            </w:pPr>
            <w:proofErr w:type="spellStart"/>
            <w:r>
              <w:rPr>
                <w:sz w:val="24"/>
                <w:szCs w:val="24"/>
              </w:rPr>
              <w:t>Автокодировщики</w:t>
            </w:r>
            <w:proofErr w:type="spellEnd"/>
            <w:r>
              <w:rPr>
                <w:sz w:val="24"/>
                <w:szCs w:val="24"/>
              </w:rPr>
              <w:t xml:space="preserve">. Обучение с подкреплением. </w:t>
            </w:r>
            <w:proofErr w:type="spellStart"/>
            <w:r>
              <w:rPr>
                <w:sz w:val="24"/>
                <w:szCs w:val="24"/>
              </w:rPr>
              <w:t>Генеративно</w:t>
            </w:r>
            <w:proofErr w:type="spellEnd"/>
            <w:r>
              <w:rPr>
                <w:sz w:val="24"/>
                <w:szCs w:val="24"/>
              </w:rPr>
              <w:t>-состязательная сеть.</w:t>
            </w:r>
            <w:r>
              <w:rPr>
                <w:i/>
                <w:sz w:val="24"/>
                <w:szCs w:val="24"/>
              </w:rPr>
              <w:t xml:space="preserve"> </w:t>
            </w:r>
          </w:p>
          <w:p w:rsidR="006D02CC" w:rsidRDefault="0028613C" w:rsidP="003E35B3">
            <w:pPr>
              <w:jc w:val="both"/>
              <w:rPr>
                <w:i/>
                <w:sz w:val="24"/>
                <w:szCs w:val="24"/>
              </w:rPr>
            </w:pPr>
            <w:r>
              <w:rPr>
                <w:i/>
                <w:sz w:val="24"/>
                <w:szCs w:val="24"/>
              </w:rPr>
              <w:t>Рекомендуемые источники: п.8, [1],[2],[3],[4]</w:t>
            </w:r>
          </w:p>
        </w:tc>
        <w:tc>
          <w:tcPr>
            <w:tcW w:w="2613" w:type="dxa"/>
          </w:tcPr>
          <w:p w:rsidR="006D02CC" w:rsidRDefault="00C4232A" w:rsidP="0028613C">
            <w:pPr>
              <w:jc w:val="both"/>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rsidR="006D02CC" w:rsidRDefault="006D02CC">
      <w:pPr>
        <w:pStyle w:val="1"/>
        <w:ind w:left="0" w:firstLine="0"/>
        <w:rPr>
          <w:color w:val="000000"/>
          <w:highlight w:val="white"/>
        </w:rPr>
      </w:pPr>
      <w:bookmarkStart w:id="8" w:name="_heading=h.4d34og8" w:colFirst="0" w:colLast="0"/>
      <w:bookmarkEnd w:id="8"/>
    </w:p>
    <w:p w:rsidR="006D02CC" w:rsidRDefault="00C4232A">
      <w:pPr>
        <w:rPr>
          <w:b/>
          <w:color w:val="000000"/>
          <w:highlight w:val="white"/>
        </w:rPr>
      </w:pPr>
      <w:r>
        <w:br w:type="page"/>
      </w:r>
    </w:p>
    <w:p w:rsidR="006D02CC" w:rsidRDefault="00C4232A">
      <w:pPr>
        <w:pStyle w:val="1"/>
        <w:ind w:left="0" w:firstLine="0"/>
        <w:rPr>
          <w:color w:val="000000"/>
        </w:rPr>
      </w:pPr>
      <w:r>
        <w:rPr>
          <w:color w:val="000000"/>
          <w:highlight w:val="white"/>
        </w:rPr>
        <w:lastRenderedPageBreak/>
        <w:t>6. Учебно-методическое обеспечение для самостоятельной работы обучающихся</w:t>
      </w:r>
      <w:r>
        <w:rPr>
          <w:color w:val="000000"/>
        </w:rPr>
        <w:t xml:space="preserve"> по дисциплине</w:t>
      </w:r>
    </w:p>
    <w:p w:rsidR="006D02CC" w:rsidRDefault="00C4232A">
      <w:pPr>
        <w:pStyle w:val="1"/>
        <w:rPr>
          <w:color w:val="000000"/>
        </w:rPr>
      </w:pPr>
      <w:bookmarkStart w:id="9" w:name="_heading=h.2s8eyo1" w:colFirst="0" w:colLast="0"/>
      <w:bookmarkEnd w:id="9"/>
      <w:r>
        <w:rPr>
          <w:color w:val="000000"/>
        </w:rPr>
        <w:t>6.1. Перечень вопросов, отводимых на самостоятельное освоение дисциплины, формы внеаудиторной самостоятельной работы</w:t>
      </w:r>
    </w:p>
    <w:p w:rsidR="006D02CC" w:rsidRDefault="006D02CC">
      <w:pPr>
        <w:jc w:val="right"/>
      </w:pPr>
    </w:p>
    <w:tbl>
      <w:tblPr>
        <w:tblStyle w:val="aff2"/>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3"/>
        <w:gridCol w:w="3968"/>
        <w:gridCol w:w="3254"/>
      </w:tblGrid>
      <w:tr w:rsidR="006D02CC">
        <w:trPr>
          <w:cantSplit/>
        </w:trPr>
        <w:tc>
          <w:tcPr>
            <w:tcW w:w="2973" w:type="dxa"/>
            <w:shd w:val="clear" w:color="auto" w:fill="auto"/>
          </w:tcPr>
          <w:p w:rsidR="006D02CC" w:rsidRDefault="00C4232A">
            <w:pPr>
              <w:jc w:val="center"/>
              <w:rPr>
                <w:b/>
                <w:sz w:val="24"/>
                <w:szCs w:val="24"/>
              </w:rPr>
            </w:pPr>
            <w:r>
              <w:rPr>
                <w:b/>
                <w:sz w:val="24"/>
                <w:szCs w:val="24"/>
              </w:rPr>
              <w:t>Наименование тем (разделов) дисциплины</w:t>
            </w:r>
          </w:p>
        </w:tc>
        <w:tc>
          <w:tcPr>
            <w:tcW w:w="3968" w:type="dxa"/>
          </w:tcPr>
          <w:p w:rsidR="006D02CC" w:rsidRDefault="00C4232A">
            <w:pPr>
              <w:keepNext/>
              <w:jc w:val="center"/>
              <w:rPr>
                <w:b/>
                <w:sz w:val="24"/>
                <w:szCs w:val="24"/>
              </w:rPr>
            </w:pPr>
            <w:r>
              <w:rPr>
                <w:b/>
                <w:sz w:val="24"/>
                <w:szCs w:val="24"/>
              </w:rPr>
              <w:t>Перечень вопросов, отводимых на самостоятельное освоение</w:t>
            </w:r>
          </w:p>
        </w:tc>
        <w:tc>
          <w:tcPr>
            <w:tcW w:w="3254" w:type="dxa"/>
            <w:shd w:val="clear" w:color="auto" w:fill="auto"/>
          </w:tcPr>
          <w:p w:rsidR="006D02CC" w:rsidRDefault="00C4232A">
            <w:pPr>
              <w:keepNext/>
              <w:jc w:val="center"/>
              <w:rPr>
                <w:b/>
                <w:sz w:val="24"/>
                <w:szCs w:val="24"/>
              </w:rPr>
            </w:pPr>
            <w:r>
              <w:rPr>
                <w:b/>
                <w:sz w:val="24"/>
                <w:szCs w:val="24"/>
              </w:rPr>
              <w:t>Формы внеаудиторной самостоятельной работы</w:t>
            </w:r>
          </w:p>
        </w:tc>
      </w:tr>
      <w:tr w:rsidR="006D02CC">
        <w:trPr>
          <w:cantSplit/>
        </w:trPr>
        <w:tc>
          <w:tcPr>
            <w:tcW w:w="2973" w:type="dxa"/>
            <w:shd w:val="clear" w:color="auto" w:fill="auto"/>
          </w:tcPr>
          <w:p w:rsidR="006D02CC" w:rsidRDefault="00C4232A" w:rsidP="0028613C">
            <w:pPr>
              <w:widowControl/>
              <w:jc w:val="both"/>
              <w:rPr>
                <w:sz w:val="24"/>
                <w:szCs w:val="24"/>
              </w:rPr>
            </w:pPr>
            <w:r>
              <w:rPr>
                <w:sz w:val="24"/>
                <w:szCs w:val="24"/>
              </w:rPr>
              <w:t>Введение в нейронные сети.</w:t>
            </w:r>
          </w:p>
        </w:tc>
        <w:tc>
          <w:tcPr>
            <w:tcW w:w="3968" w:type="dxa"/>
          </w:tcPr>
          <w:p w:rsidR="006D02CC" w:rsidRDefault="00C4232A">
            <w:pPr>
              <w:widowControl/>
              <w:rPr>
                <w:strike/>
                <w:sz w:val="24"/>
                <w:szCs w:val="24"/>
              </w:rPr>
            </w:pPr>
            <w:r>
              <w:rPr>
                <w:sz w:val="24"/>
                <w:szCs w:val="24"/>
              </w:rPr>
              <w:t xml:space="preserve">Функции активации </w:t>
            </w:r>
            <w:proofErr w:type="spellStart"/>
            <w:r>
              <w:rPr>
                <w:sz w:val="24"/>
                <w:szCs w:val="24"/>
              </w:rPr>
              <w:t>Sigmoid</w:t>
            </w:r>
            <w:proofErr w:type="spellEnd"/>
            <w:r>
              <w:rPr>
                <w:sz w:val="24"/>
                <w:szCs w:val="24"/>
              </w:rPr>
              <w:t xml:space="preserve">, </w:t>
            </w:r>
            <w:proofErr w:type="spellStart"/>
            <w:r>
              <w:rPr>
                <w:sz w:val="24"/>
                <w:szCs w:val="24"/>
              </w:rPr>
              <w:t>Tanh</w:t>
            </w:r>
            <w:proofErr w:type="spellEnd"/>
            <w:r>
              <w:rPr>
                <w:sz w:val="24"/>
                <w:szCs w:val="24"/>
              </w:rPr>
              <w:t xml:space="preserve">, </w:t>
            </w:r>
            <w:proofErr w:type="spellStart"/>
            <w:r>
              <w:rPr>
                <w:sz w:val="24"/>
                <w:szCs w:val="24"/>
              </w:rPr>
              <w:t>ReLU</w:t>
            </w:r>
            <w:proofErr w:type="spellEnd"/>
            <w:r>
              <w:rPr>
                <w:sz w:val="24"/>
                <w:szCs w:val="24"/>
              </w:rPr>
              <w:t>.</w:t>
            </w:r>
            <w:r>
              <w:rPr>
                <w:strike/>
                <w:sz w:val="24"/>
                <w:szCs w:val="24"/>
              </w:rPr>
              <w:t xml:space="preserve"> </w:t>
            </w:r>
          </w:p>
        </w:tc>
        <w:tc>
          <w:tcPr>
            <w:tcW w:w="3254" w:type="dxa"/>
            <w:shd w:val="clear" w:color="auto" w:fill="auto"/>
          </w:tcPr>
          <w:p w:rsidR="006D02CC" w:rsidRDefault="00C4232A" w:rsidP="0028613C">
            <w:pPr>
              <w:keepNext/>
              <w:jc w:val="both"/>
              <w:rPr>
                <w:b/>
                <w:strike/>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6D02CC">
        <w:trPr>
          <w:cantSplit/>
        </w:trPr>
        <w:tc>
          <w:tcPr>
            <w:tcW w:w="2973" w:type="dxa"/>
            <w:shd w:val="clear" w:color="auto" w:fill="auto"/>
          </w:tcPr>
          <w:p w:rsidR="006D02CC" w:rsidRDefault="00C4232A" w:rsidP="0028613C">
            <w:pPr>
              <w:widowControl/>
              <w:jc w:val="both"/>
              <w:rPr>
                <w:sz w:val="24"/>
                <w:szCs w:val="24"/>
              </w:rPr>
            </w:pPr>
            <w:proofErr w:type="spellStart"/>
            <w:r>
              <w:rPr>
                <w:sz w:val="24"/>
                <w:szCs w:val="24"/>
              </w:rPr>
              <w:t>Полносвязанные</w:t>
            </w:r>
            <w:proofErr w:type="spellEnd"/>
            <w:r>
              <w:rPr>
                <w:sz w:val="24"/>
                <w:szCs w:val="24"/>
              </w:rPr>
              <w:t xml:space="preserve"> нейронные сети.</w:t>
            </w:r>
          </w:p>
        </w:tc>
        <w:tc>
          <w:tcPr>
            <w:tcW w:w="3968" w:type="dxa"/>
          </w:tcPr>
          <w:p w:rsidR="006D02CC" w:rsidRDefault="00C4232A">
            <w:pPr>
              <w:widowControl/>
              <w:jc w:val="both"/>
              <w:rPr>
                <w:sz w:val="24"/>
                <w:szCs w:val="24"/>
              </w:rPr>
            </w:pPr>
            <w:r>
              <w:rPr>
                <w:sz w:val="24"/>
                <w:szCs w:val="24"/>
              </w:rPr>
              <w:t>Описание обратного распространения весов с помощью матричной алгебры. Корректировка весовых коэффициентов. Начальная инициализация весов.</w:t>
            </w:r>
          </w:p>
        </w:tc>
        <w:tc>
          <w:tcPr>
            <w:tcW w:w="3254" w:type="dxa"/>
            <w:shd w:val="clear" w:color="auto" w:fill="auto"/>
          </w:tcPr>
          <w:p w:rsidR="006D02CC" w:rsidRDefault="00C4232A" w:rsidP="0028613C">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6D02CC">
        <w:trPr>
          <w:cantSplit/>
        </w:trPr>
        <w:tc>
          <w:tcPr>
            <w:tcW w:w="2973" w:type="dxa"/>
            <w:shd w:val="clear" w:color="auto" w:fill="auto"/>
          </w:tcPr>
          <w:p w:rsidR="006D02CC" w:rsidRDefault="00C4232A" w:rsidP="0028613C">
            <w:pPr>
              <w:widowControl/>
              <w:jc w:val="both"/>
              <w:rPr>
                <w:sz w:val="24"/>
                <w:szCs w:val="24"/>
              </w:rPr>
            </w:pPr>
            <w:proofErr w:type="spellStart"/>
            <w:r>
              <w:rPr>
                <w:sz w:val="24"/>
                <w:szCs w:val="24"/>
              </w:rPr>
              <w:t>Сверточные</w:t>
            </w:r>
            <w:proofErr w:type="spellEnd"/>
            <w:r>
              <w:rPr>
                <w:sz w:val="24"/>
                <w:szCs w:val="24"/>
              </w:rPr>
              <w:t xml:space="preserve"> нейронные сети.</w:t>
            </w:r>
          </w:p>
        </w:tc>
        <w:tc>
          <w:tcPr>
            <w:tcW w:w="3968" w:type="dxa"/>
          </w:tcPr>
          <w:p w:rsidR="006D02CC" w:rsidRDefault="00C4232A">
            <w:pPr>
              <w:widowControl/>
              <w:jc w:val="both"/>
              <w:rPr>
                <w:sz w:val="24"/>
                <w:szCs w:val="24"/>
              </w:rPr>
            </w:pPr>
            <w:r>
              <w:rPr>
                <w:sz w:val="24"/>
                <w:szCs w:val="24"/>
              </w:rPr>
              <w:t xml:space="preserve">Обработка естественного языка. </w:t>
            </w:r>
            <w:proofErr w:type="spellStart"/>
            <w:r>
              <w:rPr>
                <w:sz w:val="24"/>
                <w:szCs w:val="24"/>
              </w:rPr>
              <w:t>Лексемизация</w:t>
            </w:r>
            <w:proofErr w:type="spellEnd"/>
            <w:r>
              <w:rPr>
                <w:sz w:val="24"/>
                <w:szCs w:val="24"/>
              </w:rPr>
              <w:t xml:space="preserve">, </w:t>
            </w:r>
            <w:proofErr w:type="spellStart"/>
            <w:r>
              <w:rPr>
                <w:sz w:val="24"/>
                <w:szCs w:val="24"/>
              </w:rPr>
              <w:t>стемминг</w:t>
            </w:r>
            <w:proofErr w:type="spellEnd"/>
            <w:r>
              <w:rPr>
                <w:sz w:val="24"/>
                <w:szCs w:val="24"/>
              </w:rPr>
              <w:t>. Векторное представление слов.</w:t>
            </w:r>
          </w:p>
        </w:tc>
        <w:tc>
          <w:tcPr>
            <w:tcW w:w="3254" w:type="dxa"/>
            <w:shd w:val="clear" w:color="auto" w:fill="auto"/>
          </w:tcPr>
          <w:p w:rsidR="006D02CC" w:rsidRDefault="00C4232A" w:rsidP="0028613C">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6D02CC">
        <w:trPr>
          <w:cantSplit/>
        </w:trPr>
        <w:tc>
          <w:tcPr>
            <w:tcW w:w="2973" w:type="dxa"/>
            <w:shd w:val="clear" w:color="auto" w:fill="auto"/>
          </w:tcPr>
          <w:p w:rsidR="006D02CC" w:rsidRDefault="00C4232A" w:rsidP="0028613C">
            <w:pPr>
              <w:widowControl/>
              <w:jc w:val="both"/>
              <w:rPr>
                <w:sz w:val="24"/>
                <w:szCs w:val="24"/>
              </w:rPr>
            </w:pPr>
            <w:r>
              <w:rPr>
                <w:sz w:val="24"/>
                <w:szCs w:val="24"/>
              </w:rPr>
              <w:t>Рекуррентные нейронные сети.</w:t>
            </w:r>
          </w:p>
        </w:tc>
        <w:tc>
          <w:tcPr>
            <w:tcW w:w="3968" w:type="dxa"/>
            <w:shd w:val="clear" w:color="auto" w:fill="FFFFFF"/>
          </w:tcPr>
          <w:p w:rsidR="006D02CC" w:rsidRDefault="00C4232A">
            <w:pPr>
              <w:widowControl/>
              <w:jc w:val="both"/>
              <w:rPr>
                <w:sz w:val="24"/>
                <w:szCs w:val="24"/>
              </w:rPr>
            </w:pPr>
            <w:r>
              <w:rPr>
                <w:sz w:val="24"/>
                <w:szCs w:val="24"/>
              </w:rPr>
              <w:t>Длительная краткосрочная память (LSTM).</w:t>
            </w:r>
          </w:p>
        </w:tc>
        <w:tc>
          <w:tcPr>
            <w:tcW w:w="3254" w:type="dxa"/>
            <w:shd w:val="clear" w:color="auto" w:fill="auto"/>
          </w:tcPr>
          <w:p w:rsidR="006D02CC" w:rsidRDefault="00C4232A" w:rsidP="0028613C">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6D02CC">
        <w:trPr>
          <w:cantSplit/>
        </w:trPr>
        <w:tc>
          <w:tcPr>
            <w:tcW w:w="2973" w:type="dxa"/>
            <w:shd w:val="clear" w:color="auto" w:fill="auto"/>
          </w:tcPr>
          <w:p w:rsidR="006D02CC" w:rsidRDefault="00C4232A" w:rsidP="0028613C">
            <w:pPr>
              <w:widowControl/>
              <w:jc w:val="both"/>
              <w:rPr>
                <w:sz w:val="24"/>
                <w:szCs w:val="24"/>
              </w:rPr>
            </w:pPr>
            <w:proofErr w:type="spellStart"/>
            <w:r>
              <w:rPr>
                <w:sz w:val="24"/>
                <w:szCs w:val="24"/>
              </w:rPr>
              <w:t>Автокодировщики</w:t>
            </w:r>
            <w:proofErr w:type="spellEnd"/>
            <w:r>
              <w:rPr>
                <w:sz w:val="24"/>
                <w:szCs w:val="24"/>
              </w:rPr>
              <w:t xml:space="preserve">. Обучение с подкреплением. </w:t>
            </w:r>
            <w:proofErr w:type="spellStart"/>
            <w:r>
              <w:rPr>
                <w:sz w:val="24"/>
                <w:szCs w:val="24"/>
              </w:rPr>
              <w:t>Генеративно</w:t>
            </w:r>
            <w:proofErr w:type="spellEnd"/>
            <w:r>
              <w:rPr>
                <w:sz w:val="24"/>
                <w:szCs w:val="24"/>
              </w:rPr>
              <w:t>-состязательные сети.</w:t>
            </w:r>
          </w:p>
        </w:tc>
        <w:tc>
          <w:tcPr>
            <w:tcW w:w="3968" w:type="dxa"/>
          </w:tcPr>
          <w:p w:rsidR="006D02CC" w:rsidRDefault="00C4232A">
            <w:pPr>
              <w:widowControl/>
              <w:jc w:val="both"/>
              <w:rPr>
                <w:sz w:val="24"/>
                <w:szCs w:val="24"/>
              </w:rPr>
            </w:pPr>
            <w:proofErr w:type="spellStart"/>
            <w:r>
              <w:rPr>
                <w:sz w:val="24"/>
                <w:szCs w:val="24"/>
              </w:rPr>
              <w:t>Генеративно</w:t>
            </w:r>
            <w:proofErr w:type="spellEnd"/>
            <w:r>
              <w:rPr>
                <w:sz w:val="24"/>
                <w:szCs w:val="24"/>
              </w:rPr>
              <w:t>-состязательная сеть.</w:t>
            </w:r>
          </w:p>
        </w:tc>
        <w:tc>
          <w:tcPr>
            <w:tcW w:w="3254" w:type="dxa"/>
            <w:shd w:val="clear" w:color="auto" w:fill="auto"/>
          </w:tcPr>
          <w:p w:rsidR="006D02CC" w:rsidRDefault="00C4232A" w:rsidP="0028613C">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rsidR="006D02CC" w:rsidRDefault="006D02CC"/>
    <w:p w:rsidR="003E35B3" w:rsidRDefault="003E35B3">
      <w:pPr>
        <w:autoSpaceDE/>
        <w:autoSpaceDN/>
        <w:adjustRightInd/>
        <w:rPr>
          <w:b/>
          <w:color w:val="000000"/>
          <w:szCs w:val="28"/>
        </w:rPr>
      </w:pPr>
      <w:r>
        <w:rPr>
          <w:color w:val="000000"/>
        </w:rPr>
        <w:br w:type="page"/>
      </w:r>
    </w:p>
    <w:p w:rsidR="006D02CC" w:rsidRDefault="00C4232A">
      <w:pPr>
        <w:pStyle w:val="1"/>
        <w:rPr>
          <w:color w:val="000000"/>
        </w:rPr>
      </w:pPr>
      <w:r>
        <w:rPr>
          <w:color w:val="000000"/>
        </w:rPr>
        <w:lastRenderedPageBreak/>
        <w:t>6.2. Перечень вопросов, заданий, тем для подготовки к текущему контролю</w:t>
      </w:r>
    </w:p>
    <w:p w:rsidR="006D02CC" w:rsidRPr="003E35B3" w:rsidRDefault="00C4232A" w:rsidP="003E35B3">
      <w:pPr>
        <w:jc w:val="center"/>
        <w:rPr>
          <w:b/>
          <w:i/>
        </w:rPr>
      </w:pPr>
      <w:bookmarkStart w:id="10" w:name="_heading=h.3rdcrjn" w:colFirst="0" w:colLast="0"/>
      <w:bookmarkEnd w:id="10"/>
      <w:r>
        <w:rPr>
          <w:b/>
          <w:i/>
        </w:rPr>
        <w:t xml:space="preserve">Примерные вопросы контрольной работы </w:t>
      </w:r>
    </w:p>
    <w:p w:rsidR="006D02CC" w:rsidRDefault="00C4232A">
      <w:pPr>
        <w:widowControl/>
        <w:numPr>
          <w:ilvl w:val="0"/>
          <w:numId w:val="5"/>
        </w:numPr>
        <w:spacing w:line="360" w:lineRule="auto"/>
        <w:jc w:val="both"/>
      </w:pPr>
      <w:r>
        <w:t>Понятие искусственных нейронных сетей. Характерные черты ИНС.</w:t>
      </w:r>
    </w:p>
    <w:p w:rsidR="006D02CC" w:rsidRDefault="00C4232A">
      <w:pPr>
        <w:widowControl/>
        <w:numPr>
          <w:ilvl w:val="0"/>
          <w:numId w:val="5"/>
        </w:numPr>
        <w:spacing w:line="360" w:lineRule="auto"/>
        <w:jc w:val="both"/>
      </w:pPr>
      <w:r>
        <w:t xml:space="preserve">Важнейшие свойства биологических и искусственных </w:t>
      </w:r>
      <w:proofErr w:type="spellStart"/>
      <w:r>
        <w:t>нейросетей</w:t>
      </w:r>
      <w:proofErr w:type="spellEnd"/>
      <w:r>
        <w:t>.</w:t>
      </w:r>
    </w:p>
    <w:p w:rsidR="006D02CC" w:rsidRDefault="00C4232A">
      <w:pPr>
        <w:widowControl/>
        <w:numPr>
          <w:ilvl w:val="0"/>
          <w:numId w:val="5"/>
        </w:numPr>
        <w:spacing w:line="360" w:lineRule="auto"/>
        <w:jc w:val="both"/>
      </w:pPr>
      <w:r>
        <w:t>Функции активации.</w:t>
      </w:r>
    </w:p>
    <w:p w:rsidR="006D02CC" w:rsidRDefault="00C4232A">
      <w:pPr>
        <w:widowControl/>
        <w:numPr>
          <w:ilvl w:val="0"/>
          <w:numId w:val="5"/>
        </w:numPr>
        <w:spacing w:line="360" w:lineRule="auto"/>
        <w:jc w:val="both"/>
      </w:pPr>
      <w:r>
        <w:t>Классификация НС.</w:t>
      </w:r>
    </w:p>
    <w:p w:rsidR="006D02CC" w:rsidRDefault="00C4232A">
      <w:pPr>
        <w:widowControl/>
        <w:numPr>
          <w:ilvl w:val="0"/>
          <w:numId w:val="5"/>
        </w:numPr>
        <w:spacing w:line="360" w:lineRule="auto"/>
        <w:jc w:val="both"/>
      </w:pPr>
      <w:r>
        <w:t>Задачи, решаемые с помощью НС.</w:t>
      </w:r>
    </w:p>
    <w:p w:rsidR="006D02CC" w:rsidRDefault="00C4232A">
      <w:pPr>
        <w:widowControl/>
        <w:numPr>
          <w:ilvl w:val="0"/>
          <w:numId w:val="5"/>
        </w:numPr>
        <w:spacing w:line="360" w:lineRule="auto"/>
        <w:jc w:val="both"/>
      </w:pPr>
      <w:r>
        <w:t>Типы обучения нейронных сетей</w:t>
      </w:r>
    </w:p>
    <w:p w:rsidR="006D02CC" w:rsidRDefault="00C4232A">
      <w:pPr>
        <w:widowControl/>
        <w:numPr>
          <w:ilvl w:val="0"/>
          <w:numId w:val="5"/>
        </w:numPr>
        <w:spacing w:line="360" w:lineRule="auto"/>
        <w:jc w:val="both"/>
      </w:pPr>
      <w:r>
        <w:t>Обучение НС. Обучение “с учителем”</w:t>
      </w:r>
      <w:proofErr w:type="gramStart"/>
      <w:r>
        <w:t>, ”Обучение</w:t>
      </w:r>
      <w:proofErr w:type="gramEnd"/>
      <w:r>
        <w:t xml:space="preserve"> без учителя”.</w:t>
      </w:r>
    </w:p>
    <w:p w:rsidR="006D02CC" w:rsidRDefault="00C4232A">
      <w:pPr>
        <w:widowControl/>
        <w:numPr>
          <w:ilvl w:val="0"/>
          <w:numId w:val="5"/>
        </w:numPr>
        <w:spacing w:line="360" w:lineRule="auto"/>
        <w:jc w:val="both"/>
      </w:pPr>
      <w:r>
        <w:t>Недостатки метода обратного распространения ошибки. Модификации</w:t>
      </w:r>
    </w:p>
    <w:p w:rsidR="006D02CC" w:rsidRDefault="00C4232A">
      <w:pPr>
        <w:widowControl/>
        <w:spacing w:line="360" w:lineRule="auto"/>
        <w:ind w:left="720"/>
        <w:jc w:val="both"/>
      </w:pPr>
      <w:r>
        <w:t>алгоритма.</w:t>
      </w:r>
    </w:p>
    <w:p w:rsidR="006D02CC" w:rsidRDefault="00C4232A">
      <w:pPr>
        <w:widowControl/>
        <w:numPr>
          <w:ilvl w:val="0"/>
          <w:numId w:val="5"/>
        </w:numPr>
        <w:spacing w:line="360" w:lineRule="auto"/>
        <w:jc w:val="both"/>
      </w:pPr>
      <w:r>
        <w:t>Персептрон. Архитектура, методы обучения</w:t>
      </w:r>
    </w:p>
    <w:p w:rsidR="006D02CC" w:rsidRDefault="00C4232A">
      <w:pPr>
        <w:widowControl/>
        <w:numPr>
          <w:ilvl w:val="0"/>
          <w:numId w:val="5"/>
        </w:numPr>
        <w:spacing w:line="360" w:lineRule="auto"/>
        <w:jc w:val="both"/>
      </w:pPr>
      <w:r>
        <w:t>Линейно разделимые и неразделимые задачи. Проблема исключающего</w:t>
      </w:r>
    </w:p>
    <w:p w:rsidR="006D02CC" w:rsidRDefault="00C4232A">
      <w:pPr>
        <w:widowControl/>
        <w:spacing w:line="360" w:lineRule="auto"/>
        <w:ind w:left="720"/>
        <w:jc w:val="both"/>
      </w:pPr>
      <w:r>
        <w:t>ИЛИ. Необходимость использования многослойных сетей</w:t>
      </w:r>
    </w:p>
    <w:p w:rsidR="006D02CC" w:rsidRDefault="00C4232A">
      <w:pPr>
        <w:widowControl/>
        <w:numPr>
          <w:ilvl w:val="0"/>
          <w:numId w:val="5"/>
        </w:numPr>
        <w:spacing w:line="360" w:lineRule="auto"/>
        <w:jc w:val="both"/>
      </w:pPr>
      <w:r>
        <w:t>Структура сети прямого распространения.</w:t>
      </w:r>
    </w:p>
    <w:p w:rsidR="006D02CC" w:rsidRDefault="00C4232A">
      <w:pPr>
        <w:widowControl/>
        <w:numPr>
          <w:ilvl w:val="0"/>
          <w:numId w:val="5"/>
        </w:numPr>
        <w:spacing w:line="360" w:lineRule="auto"/>
        <w:jc w:val="both"/>
      </w:pPr>
      <w:r>
        <w:t>Обучение многослойных нейронных сетей. Методы оптимизации.</w:t>
      </w:r>
    </w:p>
    <w:p w:rsidR="006D02CC" w:rsidRDefault="00C4232A">
      <w:pPr>
        <w:widowControl/>
        <w:numPr>
          <w:ilvl w:val="0"/>
          <w:numId w:val="5"/>
        </w:numPr>
        <w:spacing w:line="360" w:lineRule="auto"/>
        <w:jc w:val="both"/>
      </w:pPr>
      <w:r>
        <w:t>Алгоритм обратного распространения ошибки.</w:t>
      </w:r>
    </w:p>
    <w:p w:rsidR="006D02CC" w:rsidRDefault="00C4232A">
      <w:pPr>
        <w:widowControl/>
        <w:numPr>
          <w:ilvl w:val="0"/>
          <w:numId w:val="5"/>
        </w:numPr>
        <w:spacing w:line="360" w:lineRule="auto"/>
        <w:jc w:val="both"/>
      </w:pPr>
      <w:r>
        <w:t>Задача классификации.</w:t>
      </w:r>
    </w:p>
    <w:p w:rsidR="006D02CC" w:rsidRDefault="00C4232A">
      <w:pPr>
        <w:widowControl/>
        <w:numPr>
          <w:ilvl w:val="0"/>
          <w:numId w:val="5"/>
        </w:numPr>
        <w:spacing w:line="360" w:lineRule="auto"/>
        <w:jc w:val="both"/>
      </w:pPr>
      <w:r>
        <w:t>Рекуррентные НС. Особенности НС.</w:t>
      </w:r>
    </w:p>
    <w:p w:rsidR="006D02CC" w:rsidRDefault="00C4232A">
      <w:pPr>
        <w:widowControl/>
        <w:numPr>
          <w:ilvl w:val="0"/>
          <w:numId w:val="5"/>
        </w:numPr>
        <w:spacing w:line="360" w:lineRule="auto"/>
        <w:jc w:val="both"/>
      </w:pPr>
      <w:r>
        <w:t>Глобальные методы оптимизации. Генетический алгоритм. Алгоритм имитации отжига.</w:t>
      </w:r>
    </w:p>
    <w:p w:rsidR="006D02CC" w:rsidRDefault="00C4232A">
      <w:pPr>
        <w:widowControl/>
        <w:numPr>
          <w:ilvl w:val="0"/>
          <w:numId w:val="5"/>
        </w:numPr>
        <w:spacing w:line="360" w:lineRule="auto"/>
        <w:jc w:val="both"/>
      </w:pPr>
      <w:r>
        <w:t xml:space="preserve">Проектирование, обучение и моделирование НС с помощью пакета </w:t>
      </w:r>
      <w:proofErr w:type="spellStart"/>
      <w:r>
        <w:t>Keras</w:t>
      </w:r>
      <w:proofErr w:type="spellEnd"/>
    </w:p>
    <w:p w:rsidR="006D02CC" w:rsidRDefault="00C4232A">
      <w:pPr>
        <w:widowControl/>
        <w:numPr>
          <w:ilvl w:val="0"/>
          <w:numId w:val="5"/>
        </w:numPr>
        <w:spacing w:line="360" w:lineRule="auto"/>
        <w:jc w:val="both"/>
      </w:pPr>
      <w:r>
        <w:t xml:space="preserve">Алгоритмы обучения: градиентные, метода сопряженных градиентов, </w:t>
      </w:r>
      <w:proofErr w:type="spellStart"/>
      <w:r>
        <w:t>квазиньютоновские</w:t>
      </w:r>
      <w:proofErr w:type="spellEnd"/>
      <w:r>
        <w:t xml:space="preserve"> методы.</w:t>
      </w:r>
    </w:p>
    <w:p w:rsidR="006D02CC" w:rsidRDefault="00C4232A">
      <w:pPr>
        <w:widowControl/>
        <w:numPr>
          <w:ilvl w:val="0"/>
          <w:numId w:val="5"/>
        </w:numPr>
        <w:spacing w:line="360" w:lineRule="auto"/>
        <w:jc w:val="both"/>
      </w:pPr>
      <w:r>
        <w:t>Методы минимизации функционала ошибки при обучении НС.</w:t>
      </w:r>
    </w:p>
    <w:p w:rsidR="006D02CC" w:rsidRDefault="00C4232A">
      <w:pPr>
        <w:widowControl/>
        <w:numPr>
          <w:ilvl w:val="0"/>
          <w:numId w:val="5"/>
        </w:numPr>
        <w:spacing w:line="360" w:lineRule="auto"/>
        <w:jc w:val="both"/>
      </w:pPr>
      <w:r>
        <w:t>Создание обучающего множества (обучающее, контрольное, тестовое).</w:t>
      </w:r>
    </w:p>
    <w:p w:rsidR="006D02CC" w:rsidRDefault="00C4232A">
      <w:pPr>
        <w:widowControl/>
        <w:numPr>
          <w:ilvl w:val="0"/>
          <w:numId w:val="5"/>
        </w:numPr>
        <w:spacing w:line="360" w:lineRule="auto"/>
        <w:jc w:val="both"/>
      </w:pPr>
      <w:r>
        <w:t>Функции инициализации весов.</w:t>
      </w:r>
    </w:p>
    <w:p w:rsidR="006D02CC" w:rsidRDefault="00C4232A">
      <w:pPr>
        <w:widowControl/>
        <w:numPr>
          <w:ilvl w:val="0"/>
          <w:numId w:val="5"/>
        </w:numPr>
        <w:spacing w:line="360" w:lineRule="auto"/>
        <w:jc w:val="both"/>
      </w:pPr>
      <w:r>
        <w:t>Функции обучения сети. Параметры обучения</w:t>
      </w:r>
    </w:p>
    <w:p w:rsidR="006D02CC" w:rsidRDefault="00C4232A">
      <w:pPr>
        <w:widowControl/>
        <w:numPr>
          <w:ilvl w:val="0"/>
          <w:numId w:val="5"/>
        </w:numPr>
        <w:spacing w:line="360" w:lineRule="auto"/>
        <w:jc w:val="both"/>
      </w:pPr>
      <w:r>
        <w:t>Моделирование сети</w:t>
      </w:r>
    </w:p>
    <w:p w:rsidR="006D02CC" w:rsidRDefault="00C4232A">
      <w:pPr>
        <w:pStyle w:val="a3"/>
        <w:ind w:left="720"/>
      </w:pPr>
      <w:r>
        <w:lastRenderedPageBreak/>
        <w:t>Примерные задания контрольной работы</w:t>
      </w:r>
    </w:p>
    <w:p w:rsidR="006D02CC" w:rsidRPr="003E35B3" w:rsidRDefault="00C4232A">
      <w:pPr>
        <w:keepNext/>
        <w:keepLines/>
        <w:widowControl/>
        <w:spacing w:line="360" w:lineRule="auto"/>
        <w:jc w:val="both"/>
        <w:rPr>
          <w:b/>
        </w:rPr>
      </w:pPr>
      <w:bookmarkStart w:id="11" w:name="_heading=h.6vl0ss3gxd9y" w:colFirst="0" w:colLast="0"/>
      <w:bookmarkEnd w:id="11"/>
      <w:r w:rsidRPr="003E35B3">
        <w:rPr>
          <w:b/>
        </w:rPr>
        <w:t>Задание 1.</w:t>
      </w:r>
    </w:p>
    <w:p w:rsidR="006D02CC" w:rsidRDefault="00C4232A">
      <w:pPr>
        <w:keepNext/>
        <w:keepLines/>
        <w:widowControl/>
        <w:spacing w:line="360" w:lineRule="auto"/>
        <w:ind w:left="720"/>
        <w:jc w:val="both"/>
      </w:pPr>
      <w:bookmarkStart w:id="12" w:name="_heading=h.y27van7bgf7r" w:colFirst="0" w:colLast="0"/>
      <w:bookmarkEnd w:id="12"/>
      <w:r>
        <w:t xml:space="preserve">Используя набор данных </w:t>
      </w:r>
      <w:proofErr w:type="spellStart"/>
      <w:r>
        <w:t>Reuters</w:t>
      </w:r>
      <w:proofErr w:type="spellEnd"/>
      <w:r>
        <w:t xml:space="preserve">, который входит в состав </w:t>
      </w:r>
      <w:proofErr w:type="spellStart"/>
      <w:r>
        <w:t>Keras</w:t>
      </w:r>
      <w:proofErr w:type="spellEnd"/>
      <w:r>
        <w:t>, построить и обучить классификатор новостных лент. Исследовать кривые потерь на этапах обучения и проверки. Получить предсказания на новых данных.</w:t>
      </w:r>
    </w:p>
    <w:p w:rsidR="006D02CC" w:rsidRPr="003E35B3" w:rsidRDefault="00C4232A">
      <w:pPr>
        <w:keepNext/>
        <w:keepLines/>
        <w:widowControl/>
        <w:spacing w:line="360" w:lineRule="auto"/>
        <w:jc w:val="both"/>
        <w:rPr>
          <w:b/>
        </w:rPr>
      </w:pPr>
      <w:bookmarkStart w:id="13" w:name="_heading=h.9spjsjrxgnmu" w:colFirst="0" w:colLast="0"/>
      <w:bookmarkEnd w:id="13"/>
      <w:r w:rsidRPr="003E35B3">
        <w:rPr>
          <w:b/>
        </w:rPr>
        <w:t>Задание 2.</w:t>
      </w:r>
    </w:p>
    <w:p w:rsidR="006D02CC" w:rsidRDefault="00C4232A">
      <w:pPr>
        <w:keepNext/>
        <w:keepLines/>
        <w:widowControl/>
        <w:spacing w:line="360" w:lineRule="auto"/>
        <w:ind w:left="720"/>
        <w:jc w:val="both"/>
      </w:pPr>
      <w:bookmarkStart w:id="14" w:name="_heading=h.y816kjk7mcvk" w:colFirst="0" w:colLast="0"/>
      <w:bookmarkEnd w:id="14"/>
      <w:r>
        <w:t xml:space="preserve">Используя набор данных с ценами на жилье, который входит в состав </w:t>
      </w:r>
      <w:proofErr w:type="spellStart"/>
      <w:r>
        <w:t>Keras</w:t>
      </w:r>
      <w:proofErr w:type="spellEnd"/>
      <w:r>
        <w:t>, постройте модель регрессии для предсказания цен на дома.</w:t>
      </w:r>
      <w:r w:rsidR="0028613C">
        <w:t xml:space="preserve"> </w:t>
      </w:r>
      <w:r>
        <w:t>Оцените решение методом перекрестной проверки по k блокам.</w:t>
      </w:r>
    </w:p>
    <w:p w:rsidR="006D02CC" w:rsidRDefault="006D02CC">
      <w:pPr>
        <w:pBdr>
          <w:top w:val="nil"/>
          <w:left w:val="nil"/>
          <w:bottom w:val="nil"/>
          <w:right w:val="nil"/>
          <w:between w:val="nil"/>
        </w:pBdr>
        <w:spacing w:line="360" w:lineRule="auto"/>
        <w:ind w:left="720"/>
        <w:jc w:val="both"/>
      </w:pPr>
    </w:p>
    <w:p w:rsidR="006D02CC" w:rsidRDefault="00C4232A">
      <w:pPr>
        <w:pStyle w:val="a3"/>
        <w:spacing w:line="360" w:lineRule="auto"/>
        <w:ind w:firstLine="708"/>
        <w:jc w:val="both"/>
        <w:rPr>
          <w:b w:val="0"/>
          <w:i/>
        </w:rPr>
      </w:pPr>
      <w:r>
        <w:rPr>
          <w:b w:val="0"/>
          <w:i/>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p>
    <w:p w:rsidR="006D02CC" w:rsidRDefault="006D02CC"/>
    <w:p w:rsidR="006D02CC" w:rsidRDefault="00C4232A">
      <w:pPr>
        <w:pStyle w:val="1"/>
        <w:rPr>
          <w:color w:val="000000"/>
        </w:rPr>
      </w:pPr>
      <w:bookmarkStart w:id="15" w:name="_heading=h.26in1rg" w:colFirst="0" w:colLast="0"/>
      <w:bookmarkEnd w:id="15"/>
      <w:r>
        <w:rPr>
          <w:color w:val="000000"/>
        </w:rPr>
        <w:t>7. Фонд оценочных средств для проведения промежуточной аттестации обучающихся по дисциплине</w:t>
      </w:r>
    </w:p>
    <w:p w:rsidR="006D02CC" w:rsidRDefault="00C4232A">
      <w:pPr>
        <w:spacing w:line="360" w:lineRule="auto"/>
        <w:ind w:firstLine="708"/>
        <w:jc w:val="both"/>
        <w:rPr>
          <w:b/>
        </w:rPr>
      </w:pPr>
      <w:r>
        <w:t xml:space="preserve">Перечень компетенций с указанием индикаторов их достижения в процессе освоения образовательной программы содержится в разделе </w:t>
      </w:r>
      <w:r>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D02CC" w:rsidRDefault="006D02CC">
      <w:pPr>
        <w:ind w:firstLine="708"/>
        <w:rPr>
          <w:i/>
        </w:rPr>
      </w:pPr>
    </w:p>
    <w:p w:rsidR="006D02CC" w:rsidRDefault="00C4232A">
      <w:pPr>
        <w:spacing w:line="360" w:lineRule="auto"/>
        <w:ind w:firstLine="708"/>
        <w:jc w:val="center"/>
        <w:rPr>
          <w:b/>
        </w:rPr>
      </w:pPr>
      <w:r>
        <w:rPr>
          <w:b/>
        </w:rPr>
        <w:t xml:space="preserve">Типовые контрольные задания или иные материалы, необходимые </w:t>
      </w:r>
    </w:p>
    <w:p w:rsidR="006D02CC" w:rsidRDefault="00C4232A">
      <w:pPr>
        <w:spacing w:line="360" w:lineRule="auto"/>
        <w:ind w:firstLine="708"/>
        <w:jc w:val="center"/>
        <w:rPr>
          <w:b/>
        </w:rPr>
      </w:pPr>
      <w:r>
        <w:rPr>
          <w:b/>
        </w:rPr>
        <w:t>для оценки индикаторов достижения компетенций, умений и знаний</w:t>
      </w:r>
    </w:p>
    <w:tbl>
      <w:tblPr>
        <w:tblStyle w:val="aff3"/>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5"/>
        <w:gridCol w:w="2433"/>
        <w:gridCol w:w="2533"/>
        <w:gridCol w:w="2544"/>
      </w:tblGrid>
      <w:tr w:rsidR="006D02CC">
        <w:tc>
          <w:tcPr>
            <w:tcW w:w="2685" w:type="dxa"/>
          </w:tcPr>
          <w:p w:rsidR="006D02CC" w:rsidRDefault="00C4232A">
            <w:pPr>
              <w:rPr>
                <w:b/>
                <w:sz w:val="24"/>
                <w:szCs w:val="24"/>
              </w:rPr>
            </w:pPr>
            <w:r>
              <w:rPr>
                <w:b/>
                <w:sz w:val="24"/>
                <w:szCs w:val="24"/>
              </w:rPr>
              <w:t xml:space="preserve">Наименование компетенции </w:t>
            </w:r>
          </w:p>
        </w:tc>
        <w:tc>
          <w:tcPr>
            <w:tcW w:w="2433" w:type="dxa"/>
          </w:tcPr>
          <w:p w:rsidR="006D02CC" w:rsidRDefault="00C4232A">
            <w:pPr>
              <w:rPr>
                <w:b/>
                <w:sz w:val="24"/>
                <w:szCs w:val="24"/>
              </w:rPr>
            </w:pPr>
            <w:r>
              <w:rPr>
                <w:b/>
                <w:sz w:val="24"/>
                <w:szCs w:val="24"/>
              </w:rPr>
              <w:t xml:space="preserve">Наименование  индикаторов достижения компетенции </w:t>
            </w:r>
          </w:p>
        </w:tc>
        <w:tc>
          <w:tcPr>
            <w:tcW w:w="2533" w:type="dxa"/>
          </w:tcPr>
          <w:p w:rsidR="006D02CC" w:rsidRDefault="00C4232A">
            <w:pPr>
              <w:rPr>
                <w:b/>
                <w:sz w:val="24"/>
                <w:szCs w:val="24"/>
              </w:rPr>
            </w:pPr>
            <w:r>
              <w:rPr>
                <w:b/>
                <w:sz w:val="24"/>
                <w:szCs w:val="24"/>
              </w:rPr>
              <w:t>Результаты обучения (умения и знания), соотнесенные с индикаторами достижения компетенции</w:t>
            </w:r>
          </w:p>
        </w:tc>
        <w:tc>
          <w:tcPr>
            <w:tcW w:w="2544" w:type="dxa"/>
          </w:tcPr>
          <w:p w:rsidR="006D02CC" w:rsidRDefault="00C4232A" w:rsidP="003E35B3">
            <w:pPr>
              <w:jc w:val="center"/>
              <w:rPr>
                <w:b/>
                <w:sz w:val="24"/>
                <w:szCs w:val="24"/>
              </w:rPr>
            </w:pPr>
            <w:r>
              <w:rPr>
                <w:b/>
                <w:sz w:val="24"/>
                <w:szCs w:val="24"/>
              </w:rPr>
              <w:t>Типовые контрольные задания</w:t>
            </w:r>
          </w:p>
        </w:tc>
      </w:tr>
      <w:tr w:rsidR="006D02CC">
        <w:tc>
          <w:tcPr>
            <w:tcW w:w="2685" w:type="dxa"/>
            <w:vMerge w:val="restart"/>
          </w:tcPr>
          <w:p w:rsidR="006D02CC" w:rsidRDefault="00C4232A">
            <w:pPr>
              <w:tabs>
                <w:tab w:val="left" w:pos="540"/>
              </w:tabs>
              <w:rPr>
                <w:sz w:val="24"/>
                <w:szCs w:val="24"/>
              </w:rPr>
            </w:pPr>
            <w:r>
              <w:rPr>
                <w:b/>
                <w:sz w:val="24"/>
                <w:szCs w:val="24"/>
              </w:rPr>
              <w:lastRenderedPageBreak/>
              <w:t>ПКП-7.</w:t>
            </w:r>
          </w:p>
          <w:p w:rsidR="006D02CC" w:rsidRDefault="00C4232A">
            <w:pPr>
              <w:tabs>
                <w:tab w:val="left" w:pos="540"/>
              </w:tabs>
            </w:pPr>
            <w:r>
              <w:rPr>
                <w:sz w:val="24"/>
                <w:szCs w:val="24"/>
              </w:rPr>
              <w:t>Способность провести статистический анализ данных, в том числе разнородных и данных большого объема</w:t>
            </w:r>
          </w:p>
        </w:tc>
        <w:tc>
          <w:tcPr>
            <w:tcW w:w="2433" w:type="dxa"/>
          </w:tcPr>
          <w:p w:rsidR="006D02CC" w:rsidRDefault="00C4232A">
            <w:pPr>
              <w:jc w:val="both"/>
            </w:pPr>
            <w:r>
              <w:rPr>
                <w:sz w:val="24"/>
                <w:szCs w:val="24"/>
              </w:rPr>
              <w:t>Демонстрирует  методы анализа статистических данных, рассчитывает показатели качества статистического анализа данных в зависимости от объема выборки.</w:t>
            </w:r>
          </w:p>
        </w:tc>
        <w:tc>
          <w:tcPr>
            <w:tcW w:w="2533" w:type="dxa"/>
          </w:tcPr>
          <w:p w:rsidR="006D02CC" w:rsidRDefault="00C4232A">
            <w:pPr>
              <w:ind w:left="38"/>
              <w:rPr>
                <w:sz w:val="24"/>
                <w:szCs w:val="24"/>
              </w:rPr>
            </w:pPr>
            <w:r>
              <w:rPr>
                <w:b/>
                <w:sz w:val="24"/>
                <w:szCs w:val="24"/>
                <w:u w:val="single"/>
              </w:rPr>
              <w:t>Знать:</w:t>
            </w:r>
            <w:r>
              <w:rPr>
                <w:sz w:val="24"/>
                <w:szCs w:val="24"/>
              </w:rPr>
              <w:t xml:space="preserve"> основные методы анализа статистических данных.</w:t>
            </w:r>
          </w:p>
          <w:p w:rsidR="006D02CC" w:rsidRDefault="006D02CC">
            <w:pPr>
              <w:ind w:left="38"/>
              <w:rPr>
                <w:sz w:val="24"/>
                <w:szCs w:val="24"/>
              </w:rPr>
            </w:pPr>
          </w:p>
          <w:p w:rsidR="006D02CC" w:rsidRDefault="00C4232A">
            <w:pPr>
              <w:ind w:left="38"/>
              <w:rPr>
                <w:sz w:val="24"/>
                <w:szCs w:val="24"/>
              </w:rPr>
            </w:pPr>
            <w:r>
              <w:rPr>
                <w:b/>
                <w:sz w:val="24"/>
                <w:szCs w:val="24"/>
                <w:u w:val="single"/>
              </w:rPr>
              <w:t>Уметь:</w:t>
            </w:r>
            <w:r>
              <w:rPr>
                <w:sz w:val="24"/>
                <w:szCs w:val="24"/>
              </w:rPr>
              <w:t xml:space="preserve"> использовать методы анализа статистических данных.</w:t>
            </w:r>
          </w:p>
          <w:p w:rsidR="006D02CC" w:rsidRDefault="006D02CC">
            <w:pPr>
              <w:ind w:left="38"/>
              <w:rPr>
                <w:sz w:val="24"/>
                <w:szCs w:val="24"/>
              </w:rPr>
            </w:pPr>
          </w:p>
        </w:tc>
        <w:tc>
          <w:tcPr>
            <w:tcW w:w="2544" w:type="dxa"/>
          </w:tcPr>
          <w:p w:rsidR="006D02CC" w:rsidRDefault="00C4232A">
            <w:pPr>
              <w:widowControl/>
              <w:shd w:val="clear" w:color="auto" w:fill="FFFFFF"/>
              <w:rPr>
                <w:sz w:val="24"/>
                <w:szCs w:val="24"/>
              </w:rPr>
            </w:pPr>
            <w:r>
              <w:rPr>
                <w:sz w:val="24"/>
                <w:szCs w:val="24"/>
              </w:rPr>
              <w:t xml:space="preserve">Используя набор данных </w:t>
            </w:r>
            <w:proofErr w:type="spellStart"/>
            <w:r>
              <w:rPr>
                <w:sz w:val="24"/>
                <w:szCs w:val="24"/>
              </w:rPr>
              <w:t>Mnist</w:t>
            </w:r>
            <w:proofErr w:type="spellEnd"/>
            <w:r>
              <w:rPr>
                <w:sz w:val="24"/>
                <w:szCs w:val="24"/>
              </w:rPr>
              <w:t xml:space="preserve">, который входит в состав </w:t>
            </w:r>
            <w:proofErr w:type="spellStart"/>
            <w:r>
              <w:rPr>
                <w:sz w:val="24"/>
                <w:szCs w:val="24"/>
              </w:rPr>
              <w:t>Keras</w:t>
            </w:r>
            <w:proofErr w:type="spellEnd"/>
            <w:r>
              <w:rPr>
                <w:sz w:val="24"/>
                <w:szCs w:val="24"/>
              </w:rPr>
              <w:t xml:space="preserve">, построить и обучить классификатор цифр. </w:t>
            </w:r>
          </w:p>
        </w:tc>
      </w:tr>
      <w:tr w:rsidR="006D02CC">
        <w:tc>
          <w:tcPr>
            <w:tcW w:w="2685" w:type="dxa"/>
            <w:vMerge/>
          </w:tcPr>
          <w:p w:rsidR="006D02CC" w:rsidRDefault="006D02CC">
            <w:pPr>
              <w:pBdr>
                <w:top w:val="nil"/>
                <w:left w:val="nil"/>
                <w:bottom w:val="nil"/>
                <w:right w:val="nil"/>
                <w:between w:val="nil"/>
              </w:pBdr>
              <w:spacing w:line="276" w:lineRule="auto"/>
              <w:rPr>
                <w:sz w:val="24"/>
                <w:szCs w:val="24"/>
              </w:rPr>
            </w:pPr>
          </w:p>
        </w:tc>
        <w:tc>
          <w:tcPr>
            <w:tcW w:w="2433" w:type="dxa"/>
          </w:tcPr>
          <w:p w:rsidR="006D02CC" w:rsidRDefault="00C4232A">
            <w:pPr>
              <w:widowControl/>
              <w:jc w:val="both"/>
              <w:rPr>
                <w:sz w:val="24"/>
                <w:szCs w:val="24"/>
              </w:rPr>
            </w:pPr>
            <w:r>
              <w:rPr>
                <w:sz w:val="24"/>
                <w:szCs w:val="24"/>
              </w:rPr>
              <w:t>Разрабатывает алгоритмы для обработки больших данных.</w:t>
            </w:r>
          </w:p>
        </w:tc>
        <w:tc>
          <w:tcPr>
            <w:tcW w:w="2533" w:type="dxa"/>
          </w:tcPr>
          <w:p w:rsidR="006D02CC" w:rsidRDefault="00C4232A">
            <w:pPr>
              <w:widowControl/>
              <w:shd w:val="clear" w:color="auto" w:fill="FFFFFF"/>
              <w:rPr>
                <w:sz w:val="24"/>
                <w:szCs w:val="24"/>
              </w:rPr>
            </w:pPr>
            <w:r>
              <w:rPr>
                <w:b/>
                <w:sz w:val="24"/>
                <w:szCs w:val="24"/>
                <w:u w:val="single"/>
              </w:rPr>
              <w:t>Знать:</w:t>
            </w:r>
            <w:r>
              <w:rPr>
                <w:sz w:val="24"/>
                <w:szCs w:val="24"/>
              </w:rPr>
              <w:t xml:space="preserve"> основные алгоритмы для обработки больших данных.</w:t>
            </w:r>
          </w:p>
          <w:p w:rsidR="006D02CC" w:rsidRDefault="006D02CC">
            <w:pPr>
              <w:widowControl/>
              <w:shd w:val="clear" w:color="auto" w:fill="FFFFFF"/>
              <w:rPr>
                <w:sz w:val="24"/>
                <w:szCs w:val="24"/>
              </w:rPr>
            </w:pPr>
          </w:p>
          <w:p w:rsidR="006D02CC" w:rsidRDefault="00C4232A">
            <w:pPr>
              <w:ind w:left="38"/>
              <w:rPr>
                <w:b/>
                <w:sz w:val="24"/>
                <w:szCs w:val="24"/>
                <w:highlight w:val="red"/>
                <w:u w:val="single"/>
              </w:rPr>
            </w:pPr>
            <w:r>
              <w:rPr>
                <w:b/>
                <w:sz w:val="24"/>
                <w:szCs w:val="24"/>
                <w:u w:val="single"/>
              </w:rPr>
              <w:t>Уметь:</w:t>
            </w:r>
            <w:r w:rsidR="0028613C">
              <w:rPr>
                <w:sz w:val="24"/>
                <w:szCs w:val="24"/>
              </w:rPr>
              <w:t xml:space="preserve"> </w:t>
            </w:r>
            <w:r>
              <w:rPr>
                <w:sz w:val="24"/>
                <w:szCs w:val="24"/>
              </w:rPr>
              <w:t>разрабатывать алгоритмы для обработки больших данных.</w:t>
            </w:r>
          </w:p>
          <w:p w:rsidR="006D02CC" w:rsidRDefault="006D02CC">
            <w:pPr>
              <w:ind w:left="38"/>
              <w:rPr>
                <w:sz w:val="24"/>
                <w:szCs w:val="24"/>
              </w:rPr>
            </w:pPr>
          </w:p>
        </w:tc>
        <w:tc>
          <w:tcPr>
            <w:tcW w:w="2544" w:type="dxa"/>
          </w:tcPr>
          <w:p w:rsidR="006D02CC" w:rsidRDefault="00C4232A">
            <w:pPr>
              <w:widowControl/>
              <w:shd w:val="clear" w:color="auto" w:fill="FFFFFF"/>
              <w:rPr>
                <w:sz w:val="24"/>
                <w:szCs w:val="24"/>
              </w:rPr>
            </w:pPr>
            <w:r>
              <w:rPr>
                <w:sz w:val="24"/>
                <w:szCs w:val="24"/>
              </w:rPr>
              <w:t xml:space="preserve">Используя набор данных с </w:t>
            </w:r>
            <w:proofErr w:type="spellStart"/>
            <w:r>
              <w:rPr>
                <w:sz w:val="24"/>
                <w:szCs w:val="24"/>
              </w:rPr>
              <w:t>Kaggle</w:t>
            </w:r>
            <w:proofErr w:type="spellEnd"/>
            <w:r>
              <w:rPr>
                <w:sz w:val="24"/>
                <w:szCs w:val="24"/>
              </w:rPr>
              <w:t>, построить и обучить классификатор фруктов.</w:t>
            </w:r>
          </w:p>
        </w:tc>
      </w:tr>
      <w:tr w:rsidR="006D02CC">
        <w:tc>
          <w:tcPr>
            <w:tcW w:w="2685" w:type="dxa"/>
            <w:vMerge/>
          </w:tcPr>
          <w:p w:rsidR="006D02CC" w:rsidRDefault="006D02CC">
            <w:pPr>
              <w:pBdr>
                <w:top w:val="nil"/>
                <w:left w:val="nil"/>
                <w:bottom w:val="nil"/>
                <w:right w:val="nil"/>
                <w:between w:val="nil"/>
              </w:pBdr>
              <w:spacing w:line="276" w:lineRule="auto"/>
              <w:rPr>
                <w:sz w:val="24"/>
                <w:szCs w:val="24"/>
              </w:rPr>
            </w:pPr>
          </w:p>
        </w:tc>
        <w:tc>
          <w:tcPr>
            <w:tcW w:w="2433" w:type="dxa"/>
          </w:tcPr>
          <w:p w:rsidR="006D02CC" w:rsidRDefault="00C4232A">
            <w:pPr>
              <w:jc w:val="both"/>
              <w:rPr>
                <w:sz w:val="24"/>
                <w:szCs w:val="24"/>
              </w:rPr>
            </w:pPr>
            <w:r>
              <w:rPr>
                <w:sz w:val="24"/>
                <w:szCs w:val="24"/>
              </w:rPr>
              <w:t>Обосновывает выбор методов статистического анализа в зависимости от типов данных, в том числе нечисловых данных.</w:t>
            </w:r>
          </w:p>
        </w:tc>
        <w:tc>
          <w:tcPr>
            <w:tcW w:w="2533" w:type="dxa"/>
          </w:tcPr>
          <w:p w:rsidR="006D02CC" w:rsidRDefault="00C4232A">
            <w:pPr>
              <w:tabs>
                <w:tab w:val="left" w:pos="540"/>
              </w:tabs>
              <w:rPr>
                <w:b/>
                <w:sz w:val="24"/>
                <w:szCs w:val="24"/>
                <w:u w:val="single"/>
              </w:rPr>
            </w:pPr>
            <w:r>
              <w:rPr>
                <w:b/>
                <w:sz w:val="24"/>
                <w:szCs w:val="24"/>
                <w:u w:val="single"/>
              </w:rPr>
              <w:t>Знать:</w:t>
            </w:r>
            <w:r>
              <w:rPr>
                <w:sz w:val="24"/>
                <w:szCs w:val="24"/>
              </w:rPr>
              <w:t xml:space="preserve"> основные методы статистического анализа.</w:t>
            </w:r>
          </w:p>
          <w:p w:rsidR="006D02CC" w:rsidRDefault="006D02CC">
            <w:pPr>
              <w:tabs>
                <w:tab w:val="left" w:pos="540"/>
              </w:tabs>
              <w:rPr>
                <w:sz w:val="24"/>
                <w:szCs w:val="24"/>
              </w:rPr>
            </w:pPr>
          </w:p>
          <w:p w:rsidR="006D02CC" w:rsidRDefault="00C4232A" w:rsidP="0028613C">
            <w:pPr>
              <w:ind w:left="38"/>
              <w:rPr>
                <w:b/>
                <w:sz w:val="24"/>
                <w:szCs w:val="24"/>
                <w:u w:val="single"/>
              </w:rPr>
            </w:pPr>
            <w:r>
              <w:rPr>
                <w:b/>
                <w:sz w:val="24"/>
                <w:szCs w:val="24"/>
                <w:u w:val="single"/>
              </w:rPr>
              <w:t>Уметь:</w:t>
            </w:r>
            <w:r>
              <w:rPr>
                <w:sz w:val="24"/>
                <w:szCs w:val="24"/>
              </w:rPr>
              <w:t xml:space="preserve"> обосновывать выбор методов статистического анализа в зависимости от типов данных, в том числе нечисловых данных.</w:t>
            </w:r>
          </w:p>
        </w:tc>
        <w:tc>
          <w:tcPr>
            <w:tcW w:w="2544" w:type="dxa"/>
          </w:tcPr>
          <w:p w:rsidR="006D02CC" w:rsidRDefault="00C4232A">
            <w:pPr>
              <w:widowControl/>
              <w:shd w:val="clear" w:color="auto" w:fill="FFFFFF"/>
              <w:rPr>
                <w:sz w:val="24"/>
                <w:szCs w:val="24"/>
              </w:rPr>
            </w:pPr>
            <w:r>
              <w:rPr>
                <w:sz w:val="24"/>
                <w:szCs w:val="24"/>
              </w:rPr>
              <w:t xml:space="preserve">Используя набор данных с </w:t>
            </w:r>
            <w:proofErr w:type="spellStart"/>
            <w:r>
              <w:rPr>
                <w:sz w:val="24"/>
                <w:szCs w:val="24"/>
              </w:rPr>
              <w:t>Kaggle</w:t>
            </w:r>
            <w:proofErr w:type="spellEnd"/>
            <w:r>
              <w:rPr>
                <w:sz w:val="24"/>
                <w:szCs w:val="24"/>
              </w:rPr>
              <w:t>, построить и обучить классификатор кошек и собак.</w:t>
            </w:r>
          </w:p>
        </w:tc>
      </w:tr>
      <w:tr w:rsidR="006D02CC">
        <w:trPr>
          <w:trHeight w:val="240"/>
        </w:trPr>
        <w:tc>
          <w:tcPr>
            <w:tcW w:w="2685" w:type="dxa"/>
            <w:vMerge w:val="restart"/>
          </w:tcPr>
          <w:p w:rsidR="006D02CC" w:rsidRDefault="00C4232A">
            <w:pPr>
              <w:widowControl/>
              <w:jc w:val="both"/>
              <w:rPr>
                <w:b/>
                <w:sz w:val="24"/>
                <w:szCs w:val="24"/>
              </w:rPr>
            </w:pPr>
            <w:r>
              <w:rPr>
                <w:b/>
                <w:sz w:val="24"/>
                <w:szCs w:val="24"/>
              </w:rPr>
              <w:t>ПКП-8.</w:t>
            </w:r>
          </w:p>
          <w:p w:rsidR="006D02CC" w:rsidRDefault="00C4232A">
            <w:pPr>
              <w:widowControl/>
              <w:jc w:val="both"/>
              <w:rPr>
                <w:b/>
                <w:sz w:val="24"/>
                <w:szCs w:val="24"/>
              </w:rPr>
            </w:pPr>
            <w:r>
              <w:rPr>
                <w:sz w:val="24"/>
                <w:szCs w:val="24"/>
              </w:rPr>
              <w:t>Способность разрабатывать математические модели, ставить, формализовать и решать задачи оптимального управления процессами в цифровой экономике.</w:t>
            </w:r>
          </w:p>
        </w:tc>
        <w:tc>
          <w:tcPr>
            <w:tcW w:w="2433" w:type="dxa"/>
          </w:tcPr>
          <w:p w:rsidR="006D02CC" w:rsidRDefault="00C4232A">
            <w:pPr>
              <w:jc w:val="both"/>
              <w:rPr>
                <w:sz w:val="24"/>
                <w:szCs w:val="24"/>
              </w:rPr>
            </w:pPr>
            <w:r>
              <w:rPr>
                <w:sz w:val="24"/>
                <w:szCs w:val="24"/>
              </w:rPr>
              <w:t>Формализует поставленную задачу, строит математическую модель, выбирает критерии оптимальности.</w:t>
            </w:r>
          </w:p>
          <w:p w:rsidR="006D02CC" w:rsidRDefault="006D02CC">
            <w:pPr>
              <w:jc w:val="both"/>
              <w:rPr>
                <w:sz w:val="24"/>
                <w:szCs w:val="24"/>
              </w:rPr>
            </w:pPr>
          </w:p>
        </w:tc>
        <w:tc>
          <w:tcPr>
            <w:tcW w:w="2533" w:type="dxa"/>
          </w:tcPr>
          <w:p w:rsidR="006D02CC" w:rsidRDefault="00C4232A">
            <w:pPr>
              <w:tabs>
                <w:tab w:val="left" w:pos="540"/>
              </w:tabs>
              <w:ind w:left="38"/>
              <w:jc w:val="both"/>
              <w:rPr>
                <w:sz w:val="24"/>
                <w:szCs w:val="24"/>
              </w:rPr>
            </w:pPr>
            <w:r>
              <w:rPr>
                <w:b/>
                <w:sz w:val="24"/>
                <w:szCs w:val="24"/>
                <w:u w:val="single"/>
              </w:rPr>
              <w:t>Знать:</w:t>
            </w:r>
            <w:r>
              <w:rPr>
                <w:sz w:val="24"/>
                <w:szCs w:val="24"/>
              </w:rPr>
              <w:t xml:space="preserve"> основные методы построения математической модели, выбор критериев оптимальности.</w:t>
            </w:r>
          </w:p>
          <w:p w:rsidR="006D02CC" w:rsidRDefault="006D02CC">
            <w:pPr>
              <w:tabs>
                <w:tab w:val="left" w:pos="540"/>
              </w:tabs>
              <w:ind w:left="38"/>
              <w:rPr>
                <w:sz w:val="24"/>
                <w:szCs w:val="24"/>
              </w:rPr>
            </w:pPr>
          </w:p>
          <w:p w:rsidR="006D02CC" w:rsidRDefault="00C4232A" w:rsidP="0028613C">
            <w:pPr>
              <w:tabs>
                <w:tab w:val="left" w:pos="540"/>
              </w:tabs>
              <w:jc w:val="both"/>
              <w:rPr>
                <w:b/>
                <w:sz w:val="24"/>
                <w:szCs w:val="24"/>
                <w:u w:val="single"/>
              </w:rPr>
            </w:pPr>
            <w:r>
              <w:rPr>
                <w:b/>
                <w:sz w:val="24"/>
                <w:szCs w:val="24"/>
                <w:u w:val="single"/>
              </w:rPr>
              <w:t>Уметь:</w:t>
            </w:r>
            <w:r w:rsidR="0028613C">
              <w:rPr>
                <w:sz w:val="24"/>
                <w:szCs w:val="24"/>
              </w:rPr>
              <w:t xml:space="preserve"> </w:t>
            </w:r>
            <w:r>
              <w:rPr>
                <w:sz w:val="24"/>
                <w:szCs w:val="24"/>
              </w:rPr>
              <w:t>формализовать поставленную задачу, строить математическую модель, выбирать критерии оптимальности.</w:t>
            </w:r>
          </w:p>
        </w:tc>
        <w:tc>
          <w:tcPr>
            <w:tcW w:w="2544" w:type="dxa"/>
          </w:tcPr>
          <w:p w:rsidR="006D02CC" w:rsidRDefault="00C4232A">
            <w:pPr>
              <w:widowControl/>
              <w:shd w:val="clear" w:color="auto" w:fill="FFFFFF"/>
              <w:rPr>
                <w:sz w:val="24"/>
                <w:szCs w:val="24"/>
              </w:rPr>
            </w:pPr>
            <w:r>
              <w:rPr>
                <w:sz w:val="24"/>
                <w:szCs w:val="24"/>
              </w:rPr>
              <w:t xml:space="preserve">Используя набор данных </w:t>
            </w:r>
            <w:proofErr w:type="spellStart"/>
            <w:r>
              <w:rPr>
                <w:sz w:val="24"/>
                <w:szCs w:val="24"/>
              </w:rPr>
              <w:t>Reuters</w:t>
            </w:r>
            <w:proofErr w:type="spellEnd"/>
            <w:r>
              <w:rPr>
                <w:sz w:val="24"/>
                <w:szCs w:val="24"/>
              </w:rPr>
              <w:t xml:space="preserve">, который входит в состав </w:t>
            </w:r>
            <w:proofErr w:type="spellStart"/>
            <w:r>
              <w:rPr>
                <w:sz w:val="24"/>
                <w:szCs w:val="24"/>
              </w:rPr>
              <w:t>Keras</w:t>
            </w:r>
            <w:proofErr w:type="spellEnd"/>
            <w:r>
              <w:rPr>
                <w:sz w:val="24"/>
                <w:szCs w:val="24"/>
              </w:rPr>
              <w:t>, построить и обучить классификатор новостных лент. Исследовать кривые потерь на этапах обучения и проверки. Получить предсказания на новых данных.</w:t>
            </w:r>
          </w:p>
        </w:tc>
      </w:tr>
      <w:tr w:rsidR="006D02CC">
        <w:trPr>
          <w:trHeight w:val="240"/>
        </w:trPr>
        <w:tc>
          <w:tcPr>
            <w:tcW w:w="2685" w:type="dxa"/>
            <w:vMerge/>
          </w:tcPr>
          <w:p w:rsidR="006D02CC" w:rsidRDefault="006D02CC">
            <w:pPr>
              <w:pBdr>
                <w:top w:val="nil"/>
                <w:left w:val="nil"/>
                <w:bottom w:val="nil"/>
                <w:right w:val="nil"/>
                <w:between w:val="nil"/>
              </w:pBdr>
              <w:spacing w:line="276" w:lineRule="auto"/>
              <w:rPr>
                <w:sz w:val="24"/>
                <w:szCs w:val="24"/>
              </w:rPr>
            </w:pPr>
          </w:p>
        </w:tc>
        <w:tc>
          <w:tcPr>
            <w:tcW w:w="2433" w:type="dxa"/>
          </w:tcPr>
          <w:p w:rsidR="006D02CC" w:rsidRDefault="00C4232A">
            <w:pPr>
              <w:jc w:val="both"/>
              <w:rPr>
                <w:sz w:val="24"/>
                <w:szCs w:val="24"/>
              </w:rPr>
            </w:pPr>
            <w:r>
              <w:rPr>
                <w:sz w:val="24"/>
                <w:szCs w:val="24"/>
              </w:rPr>
              <w:t xml:space="preserve">Демонстрирует знания методов оптимального </w:t>
            </w:r>
            <w:r>
              <w:rPr>
                <w:sz w:val="24"/>
                <w:szCs w:val="24"/>
              </w:rPr>
              <w:lastRenderedPageBreak/>
              <w:t>управления и строит алгоритм для численного решения поставленной задачи</w:t>
            </w:r>
          </w:p>
        </w:tc>
        <w:tc>
          <w:tcPr>
            <w:tcW w:w="2533" w:type="dxa"/>
          </w:tcPr>
          <w:p w:rsidR="006D02CC" w:rsidRDefault="00C4232A">
            <w:pPr>
              <w:widowControl/>
              <w:shd w:val="clear" w:color="auto" w:fill="FFFFFF"/>
              <w:tabs>
                <w:tab w:val="left" w:pos="540"/>
              </w:tabs>
              <w:jc w:val="both"/>
              <w:rPr>
                <w:sz w:val="24"/>
                <w:szCs w:val="24"/>
              </w:rPr>
            </w:pPr>
            <w:r>
              <w:rPr>
                <w:b/>
                <w:sz w:val="24"/>
                <w:szCs w:val="24"/>
                <w:u w:val="single"/>
              </w:rPr>
              <w:lastRenderedPageBreak/>
              <w:t>Знать:</w:t>
            </w:r>
            <w:r>
              <w:rPr>
                <w:sz w:val="24"/>
                <w:szCs w:val="24"/>
              </w:rPr>
              <w:t xml:space="preserve"> основные методы оптимального управления и </w:t>
            </w:r>
            <w:r>
              <w:rPr>
                <w:sz w:val="24"/>
                <w:szCs w:val="24"/>
              </w:rPr>
              <w:lastRenderedPageBreak/>
              <w:t>построения алгоритма для численного решения поставленной задачи.</w:t>
            </w:r>
          </w:p>
          <w:p w:rsidR="006D02CC" w:rsidRDefault="006D02CC">
            <w:pPr>
              <w:widowControl/>
              <w:shd w:val="clear" w:color="auto" w:fill="FFFFFF"/>
              <w:tabs>
                <w:tab w:val="left" w:pos="540"/>
              </w:tabs>
              <w:rPr>
                <w:sz w:val="24"/>
                <w:szCs w:val="24"/>
              </w:rPr>
            </w:pPr>
          </w:p>
          <w:p w:rsidR="006D02CC" w:rsidRDefault="00C4232A" w:rsidP="0028613C">
            <w:pPr>
              <w:tabs>
                <w:tab w:val="left" w:pos="540"/>
              </w:tabs>
              <w:jc w:val="both"/>
              <w:rPr>
                <w:b/>
                <w:sz w:val="24"/>
                <w:szCs w:val="24"/>
                <w:u w:val="single"/>
              </w:rPr>
            </w:pPr>
            <w:r>
              <w:rPr>
                <w:b/>
                <w:sz w:val="24"/>
                <w:szCs w:val="24"/>
                <w:u w:val="single"/>
              </w:rPr>
              <w:t>Уметь:</w:t>
            </w:r>
            <w:r w:rsidR="0028613C">
              <w:rPr>
                <w:sz w:val="24"/>
                <w:szCs w:val="24"/>
              </w:rPr>
              <w:t xml:space="preserve"> </w:t>
            </w:r>
            <w:r>
              <w:rPr>
                <w:sz w:val="24"/>
                <w:szCs w:val="24"/>
              </w:rPr>
              <w:t>демонстрировать знания методов оптимального управления и строить алгоритм для численного решения поставленной задачи.</w:t>
            </w:r>
          </w:p>
        </w:tc>
        <w:tc>
          <w:tcPr>
            <w:tcW w:w="2544" w:type="dxa"/>
          </w:tcPr>
          <w:p w:rsidR="006D02CC" w:rsidRDefault="00C4232A">
            <w:pPr>
              <w:widowControl/>
              <w:shd w:val="clear" w:color="auto" w:fill="FFFFFF"/>
              <w:rPr>
                <w:sz w:val="24"/>
                <w:szCs w:val="24"/>
              </w:rPr>
            </w:pPr>
            <w:r>
              <w:rPr>
                <w:sz w:val="24"/>
                <w:szCs w:val="24"/>
              </w:rPr>
              <w:lastRenderedPageBreak/>
              <w:t xml:space="preserve">Используя набор данных с ценами на жилье, который </w:t>
            </w:r>
            <w:r>
              <w:rPr>
                <w:sz w:val="24"/>
                <w:szCs w:val="24"/>
              </w:rPr>
              <w:lastRenderedPageBreak/>
              <w:t xml:space="preserve">входит в состав </w:t>
            </w:r>
            <w:proofErr w:type="spellStart"/>
            <w:r>
              <w:rPr>
                <w:sz w:val="24"/>
                <w:szCs w:val="24"/>
              </w:rPr>
              <w:t>Keras</w:t>
            </w:r>
            <w:proofErr w:type="spellEnd"/>
            <w:r>
              <w:rPr>
                <w:sz w:val="24"/>
                <w:szCs w:val="24"/>
              </w:rPr>
              <w:t>, постройте модель регрессии для предсказания цен на дома.</w:t>
            </w:r>
            <w:r w:rsidR="0028613C">
              <w:rPr>
                <w:sz w:val="24"/>
                <w:szCs w:val="24"/>
              </w:rPr>
              <w:t xml:space="preserve"> </w:t>
            </w:r>
            <w:r>
              <w:rPr>
                <w:sz w:val="24"/>
                <w:szCs w:val="24"/>
              </w:rPr>
              <w:t>Оцените решение методом перекрестной проверки по k блокам.</w:t>
            </w:r>
          </w:p>
        </w:tc>
      </w:tr>
    </w:tbl>
    <w:p w:rsidR="006D02CC" w:rsidRDefault="006D02CC">
      <w:pPr>
        <w:ind w:firstLine="708"/>
        <w:rPr>
          <w:b/>
        </w:rPr>
      </w:pPr>
    </w:p>
    <w:p w:rsidR="006D02CC" w:rsidRDefault="006D02CC">
      <w:pPr>
        <w:widowControl/>
        <w:pBdr>
          <w:top w:val="nil"/>
          <w:left w:val="nil"/>
          <w:bottom w:val="nil"/>
          <w:right w:val="nil"/>
          <w:between w:val="nil"/>
        </w:pBdr>
        <w:jc w:val="center"/>
        <w:rPr>
          <w:b/>
          <w:color w:val="000000"/>
        </w:rPr>
      </w:pPr>
      <w:bookmarkStart w:id="16" w:name="_heading=h.lnxbz9" w:colFirst="0" w:colLast="0"/>
      <w:bookmarkEnd w:id="16"/>
    </w:p>
    <w:p w:rsidR="006D02CC" w:rsidRDefault="00C4232A">
      <w:pPr>
        <w:widowControl/>
        <w:pBdr>
          <w:top w:val="nil"/>
          <w:left w:val="nil"/>
          <w:bottom w:val="nil"/>
          <w:right w:val="nil"/>
          <w:between w:val="nil"/>
        </w:pBdr>
        <w:spacing w:after="160"/>
        <w:jc w:val="center"/>
        <w:rPr>
          <w:b/>
          <w:color w:val="000000"/>
        </w:rPr>
      </w:pPr>
      <w:r>
        <w:rPr>
          <w:b/>
          <w:color w:val="000000"/>
        </w:rPr>
        <w:t>Примерные вопросы для подготовки к зачету</w:t>
      </w:r>
    </w:p>
    <w:p w:rsidR="006D02CC" w:rsidRDefault="00C4232A">
      <w:pPr>
        <w:numPr>
          <w:ilvl w:val="0"/>
          <w:numId w:val="2"/>
        </w:numPr>
        <w:pBdr>
          <w:top w:val="nil"/>
          <w:left w:val="nil"/>
          <w:bottom w:val="nil"/>
          <w:right w:val="nil"/>
          <w:between w:val="nil"/>
        </w:pBdr>
        <w:spacing w:line="360" w:lineRule="auto"/>
      </w:pPr>
      <w:r>
        <w:t>Понятие искусственных нейронных сетей. Характерные черты ИНС.</w:t>
      </w:r>
    </w:p>
    <w:p w:rsidR="006D02CC" w:rsidRDefault="00C4232A">
      <w:pPr>
        <w:numPr>
          <w:ilvl w:val="0"/>
          <w:numId w:val="2"/>
        </w:numPr>
        <w:pBdr>
          <w:top w:val="nil"/>
          <w:left w:val="nil"/>
          <w:bottom w:val="nil"/>
          <w:right w:val="nil"/>
          <w:between w:val="nil"/>
        </w:pBdr>
        <w:spacing w:line="360" w:lineRule="auto"/>
      </w:pPr>
      <w:r>
        <w:t xml:space="preserve">Важнейшие свойства биологических и искусственных </w:t>
      </w:r>
      <w:proofErr w:type="spellStart"/>
      <w:r>
        <w:t>нейросетей</w:t>
      </w:r>
      <w:proofErr w:type="spellEnd"/>
      <w:r>
        <w:t>.</w:t>
      </w:r>
    </w:p>
    <w:p w:rsidR="006D02CC" w:rsidRDefault="00C4232A">
      <w:pPr>
        <w:numPr>
          <w:ilvl w:val="0"/>
          <w:numId w:val="2"/>
        </w:numPr>
        <w:pBdr>
          <w:top w:val="nil"/>
          <w:left w:val="nil"/>
          <w:bottom w:val="nil"/>
          <w:right w:val="nil"/>
          <w:between w:val="nil"/>
        </w:pBdr>
        <w:spacing w:line="360" w:lineRule="auto"/>
      </w:pPr>
      <w:r>
        <w:t>Функции активации.</w:t>
      </w:r>
    </w:p>
    <w:p w:rsidR="006D02CC" w:rsidRDefault="00C4232A">
      <w:pPr>
        <w:numPr>
          <w:ilvl w:val="0"/>
          <w:numId w:val="2"/>
        </w:numPr>
        <w:pBdr>
          <w:top w:val="nil"/>
          <w:left w:val="nil"/>
          <w:bottom w:val="nil"/>
          <w:right w:val="nil"/>
          <w:between w:val="nil"/>
        </w:pBdr>
        <w:spacing w:line="360" w:lineRule="auto"/>
      </w:pPr>
      <w:r>
        <w:t>Классификация НС.</w:t>
      </w:r>
    </w:p>
    <w:p w:rsidR="006D02CC" w:rsidRDefault="00C4232A">
      <w:pPr>
        <w:numPr>
          <w:ilvl w:val="0"/>
          <w:numId w:val="2"/>
        </w:numPr>
        <w:pBdr>
          <w:top w:val="nil"/>
          <w:left w:val="nil"/>
          <w:bottom w:val="nil"/>
          <w:right w:val="nil"/>
          <w:between w:val="nil"/>
        </w:pBdr>
        <w:spacing w:line="360" w:lineRule="auto"/>
      </w:pPr>
      <w:r>
        <w:t>Задачи, решаемые с помощью НС.</w:t>
      </w:r>
    </w:p>
    <w:p w:rsidR="006D02CC" w:rsidRDefault="00C4232A">
      <w:pPr>
        <w:numPr>
          <w:ilvl w:val="0"/>
          <w:numId w:val="2"/>
        </w:numPr>
        <w:pBdr>
          <w:top w:val="nil"/>
          <w:left w:val="nil"/>
          <w:bottom w:val="nil"/>
          <w:right w:val="nil"/>
          <w:between w:val="nil"/>
        </w:pBdr>
        <w:spacing w:line="360" w:lineRule="auto"/>
      </w:pPr>
      <w:r>
        <w:t>Типы обучения нейронных сетей</w:t>
      </w:r>
    </w:p>
    <w:p w:rsidR="006D02CC" w:rsidRDefault="00C4232A">
      <w:pPr>
        <w:numPr>
          <w:ilvl w:val="0"/>
          <w:numId w:val="2"/>
        </w:numPr>
        <w:pBdr>
          <w:top w:val="nil"/>
          <w:left w:val="nil"/>
          <w:bottom w:val="nil"/>
          <w:right w:val="nil"/>
          <w:between w:val="nil"/>
        </w:pBdr>
        <w:spacing w:line="360" w:lineRule="auto"/>
      </w:pPr>
      <w:r>
        <w:t>Обучение НС. Обучение “с учителем”</w:t>
      </w:r>
      <w:proofErr w:type="gramStart"/>
      <w:r>
        <w:t>, ”Обучение</w:t>
      </w:r>
      <w:proofErr w:type="gramEnd"/>
      <w:r>
        <w:t xml:space="preserve"> без учителя”.</w:t>
      </w:r>
    </w:p>
    <w:p w:rsidR="006D02CC" w:rsidRDefault="00C4232A">
      <w:pPr>
        <w:numPr>
          <w:ilvl w:val="0"/>
          <w:numId w:val="2"/>
        </w:numPr>
        <w:pBdr>
          <w:top w:val="nil"/>
          <w:left w:val="nil"/>
          <w:bottom w:val="nil"/>
          <w:right w:val="nil"/>
          <w:between w:val="nil"/>
        </w:pBdr>
        <w:spacing w:line="360" w:lineRule="auto"/>
      </w:pPr>
      <w:r>
        <w:t>Недостатки метода обратного распространения ошибки. Модификации</w:t>
      </w:r>
    </w:p>
    <w:p w:rsidR="006D02CC" w:rsidRDefault="00C4232A">
      <w:pPr>
        <w:pBdr>
          <w:top w:val="nil"/>
          <w:left w:val="nil"/>
          <w:bottom w:val="nil"/>
          <w:right w:val="nil"/>
          <w:between w:val="nil"/>
        </w:pBdr>
        <w:spacing w:line="360" w:lineRule="auto"/>
        <w:ind w:left="720"/>
      </w:pPr>
      <w:r>
        <w:t>алгоритма.</w:t>
      </w:r>
    </w:p>
    <w:p w:rsidR="006D02CC" w:rsidRDefault="00C4232A">
      <w:pPr>
        <w:numPr>
          <w:ilvl w:val="0"/>
          <w:numId w:val="2"/>
        </w:numPr>
        <w:pBdr>
          <w:top w:val="nil"/>
          <w:left w:val="nil"/>
          <w:bottom w:val="nil"/>
          <w:right w:val="nil"/>
          <w:between w:val="nil"/>
        </w:pBdr>
        <w:spacing w:line="360" w:lineRule="auto"/>
      </w:pPr>
      <w:r>
        <w:t>Персептрон. Архитектура, методы обучения</w:t>
      </w:r>
    </w:p>
    <w:p w:rsidR="006D02CC" w:rsidRDefault="00C4232A">
      <w:pPr>
        <w:numPr>
          <w:ilvl w:val="0"/>
          <w:numId w:val="2"/>
        </w:numPr>
        <w:pBdr>
          <w:top w:val="nil"/>
          <w:left w:val="nil"/>
          <w:bottom w:val="nil"/>
          <w:right w:val="nil"/>
          <w:between w:val="nil"/>
        </w:pBdr>
        <w:spacing w:line="360" w:lineRule="auto"/>
      </w:pPr>
      <w:r>
        <w:t>Линейно разделимые и неразделимые задачи. Проблема исключающего</w:t>
      </w:r>
    </w:p>
    <w:p w:rsidR="006D02CC" w:rsidRDefault="00C4232A">
      <w:pPr>
        <w:pBdr>
          <w:top w:val="nil"/>
          <w:left w:val="nil"/>
          <w:bottom w:val="nil"/>
          <w:right w:val="nil"/>
          <w:between w:val="nil"/>
        </w:pBdr>
        <w:spacing w:line="360" w:lineRule="auto"/>
        <w:ind w:left="720"/>
      </w:pPr>
      <w:r>
        <w:t>ИЛИ. Необходимость использования многослойных сетей</w:t>
      </w:r>
    </w:p>
    <w:p w:rsidR="006D02CC" w:rsidRDefault="00C4232A">
      <w:pPr>
        <w:numPr>
          <w:ilvl w:val="0"/>
          <w:numId w:val="2"/>
        </w:numPr>
        <w:pBdr>
          <w:top w:val="nil"/>
          <w:left w:val="nil"/>
          <w:bottom w:val="nil"/>
          <w:right w:val="nil"/>
          <w:between w:val="nil"/>
        </w:pBdr>
        <w:spacing w:line="360" w:lineRule="auto"/>
      </w:pPr>
      <w:r>
        <w:t>Структура сети прямого распространения.</w:t>
      </w:r>
    </w:p>
    <w:p w:rsidR="006D02CC" w:rsidRDefault="00C4232A">
      <w:pPr>
        <w:numPr>
          <w:ilvl w:val="0"/>
          <w:numId w:val="2"/>
        </w:numPr>
        <w:pBdr>
          <w:top w:val="nil"/>
          <w:left w:val="nil"/>
          <w:bottom w:val="nil"/>
          <w:right w:val="nil"/>
          <w:between w:val="nil"/>
        </w:pBdr>
        <w:spacing w:line="360" w:lineRule="auto"/>
      </w:pPr>
      <w:r>
        <w:t>Обучение многослойных нейронных сетей. Методы оптимизации.</w:t>
      </w:r>
    </w:p>
    <w:p w:rsidR="006D02CC" w:rsidRDefault="00C4232A">
      <w:pPr>
        <w:numPr>
          <w:ilvl w:val="0"/>
          <w:numId w:val="2"/>
        </w:numPr>
        <w:pBdr>
          <w:top w:val="nil"/>
          <w:left w:val="nil"/>
          <w:bottom w:val="nil"/>
          <w:right w:val="nil"/>
          <w:between w:val="nil"/>
        </w:pBdr>
        <w:spacing w:line="360" w:lineRule="auto"/>
      </w:pPr>
      <w:r>
        <w:t>Алгоритм обратного распространения ошибки.</w:t>
      </w:r>
    </w:p>
    <w:p w:rsidR="006D02CC" w:rsidRDefault="00C4232A">
      <w:pPr>
        <w:numPr>
          <w:ilvl w:val="0"/>
          <w:numId w:val="2"/>
        </w:numPr>
        <w:pBdr>
          <w:top w:val="nil"/>
          <w:left w:val="nil"/>
          <w:bottom w:val="nil"/>
          <w:right w:val="nil"/>
          <w:between w:val="nil"/>
        </w:pBdr>
        <w:spacing w:line="360" w:lineRule="auto"/>
      </w:pPr>
      <w:r>
        <w:t>Задача классификации.</w:t>
      </w:r>
    </w:p>
    <w:p w:rsidR="006D02CC" w:rsidRDefault="00C4232A">
      <w:pPr>
        <w:numPr>
          <w:ilvl w:val="0"/>
          <w:numId w:val="2"/>
        </w:numPr>
        <w:pBdr>
          <w:top w:val="nil"/>
          <w:left w:val="nil"/>
          <w:bottom w:val="nil"/>
          <w:right w:val="nil"/>
          <w:between w:val="nil"/>
        </w:pBdr>
        <w:spacing w:line="360" w:lineRule="auto"/>
      </w:pPr>
      <w:r>
        <w:t>Рекуррентные НС. Особенности НС.</w:t>
      </w:r>
    </w:p>
    <w:p w:rsidR="006D02CC" w:rsidRDefault="00C4232A">
      <w:pPr>
        <w:numPr>
          <w:ilvl w:val="0"/>
          <w:numId w:val="2"/>
        </w:numPr>
        <w:pBdr>
          <w:top w:val="nil"/>
          <w:left w:val="nil"/>
          <w:bottom w:val="nil"/>
          <w:right w:val="nil"/>
          <w:between w:val="nil"/>
        </w:pBdr>
        <w:spacing w:line="360" w:lineRule="auto"/>
      </w:pPr>
      <w:r>
        <w:t>Глобальные методы оптимизации. Генетический алгоритм. Алгоритм имитации отжига.</w:t>
      </w:r>
    </w:p>
    <w:p w:rsidR="006D02CC" w:rsidRDefault="00C4232A">
      <w:pPr>
        <w:numPr>
          <w:ilvl w:val="0"/>
          <w:numId w:val="2"/>
        </w:numPr>
        <w:pBdr>
          <w:top w:val="nil"/>
          <w:left w:val="nil"/>
          <w:bottom w:val="nil"/>
          <w:right w:val="nil"/>
          <w:between w:val="nil"/>
        </w:pBdr>
        <w:spacing w:line="360" w:lineRule="auto"/>
      </w:pPr>
      <w:r>
        <w:t xml:space="preserve">Проектирование, обучение и моделирование НС с помощью пакета </w:t>
      </w:r>
      <w:proofErr w:type="spellStart"/>
      <w:r>
        <w:t>Keras</w:t>
      </w:r>
      <w:proofErr w:type="spellEnd"/>
    </w:p>
    <w:p w:rsidR="006D02CC" w:rsidRDefault="00C4232A">
      <w:pPr>
        <w:numPr>
          <w:ilvl w:val="0"/>
          <w:numId w:val="2"/>
        </w:numPr>
        <w:pBdr>
          <w:top w:val="nil"/>
          <w:left w:val="nil"/>
          <w:bottom w:val="nil"/>
          <w:right w:val="nil"/>
          <w:between w:val="nil"/>
        </w:pBdr>
        <w:spacing w:line="360" w:lineRule="auto"/>
      </w:pPr>
      <w:r>
        <w:lastRenderedPageBreak/>
        <w:t xml:space="preserve">Алгоритмы обучения: градиентные, метода сопряженных градиентов, </w:t>
      </w:r>
      <w:proofErr w:type="spellStart"/>
      <w:r>
        <w:t>квазиньютоновские</w:t>
      </w:r>
      <w:proofErr w:type="spellEnd"/>
      <w:r>
        <w:t xml:space="preserve"> методы.</w:t>
      </w:r>
    </w:p>
    <w:p w:rsidR="006D02CC" w:rsidRDefault="00C4232A">
      <w:pPr>
        <w:numPr>
          <w:ilvl w:val="0"/>
          <w:numId w:val="2"/>
        </w:numPr>
        <w:pBdr>
          <w:top w:val="nil"/>
          <w:left w:val="nil"/>
          <w:bottom w:val="nil"/>
          <w:right w:val="nil"/>
          <w:between w:val="nil"/>
        </w:pBdr>
        <w:spacing w:line="360" w:lineRule="auto"/>
      </w:pPr>
      <w:r>
        <w:t>Методы минимизации функционала ошибки при обучении НС.</w:t>
      </w:r>
    </w:p>
    <w:p w:rsidR="006D02CC" w:rsidRDefault="00C4232A">
      <w:pPr>
        <w:numPr>
          <w:ilvl w:val="0"/>
          <w:numId w:val="2"/>
        </w:numPr>
        <w:pBdr>
          <w:top w:val="nil"/>
          <w:left w:val="nil"/>
          <w:bottom w:val="nil"/>
          <w:right w:val="nil"/>
          <w:between w:val="nil"/>
        </w:pBdr>
        <w:spacing w:line="360" w:lineRule="auto"/>
      </w:pPr>
      <w:r>
        <w:t>Создание обучающего множества (обучающее, контрольное, тестовое).</w:t>
      </w:r>
    </w:p>
    <w:p w:rsidR="006D02CC" w:rsidRDefault="00C4232A">
      <w:pPr>
        <w:numPr>
          <w:ilvl w:val="0"/>
          <w:numId w:val="2"/>
        </w:numPr>
        <w:pBdr>
          <w:top w:val="nil"/>
          <w:left w:val="nil"/>
          <w:bottom w:val="nil"/>
          <w:right w:val="nil"/>
          <w:between w:val="nil"/>
        </w:pBdr>
        <w:spacing w:line="360" w:lineRule="auto"/>
      </w:pPr>
      <w:r>
        <w:t>Функции инициализации весов.</w:t>
      </w:r>
    </w:p>
    <w:p w:rsidR="006D02CC" w:rsidRDefault="00C4232A">
      <w:pPr>
        <w:numPr>
          <w:ilvl w:val="0"/>
          <w:numId w:val="2"/>
        </w:numPr>
        <w:pBdr>
          <w:top w:val="nil"/>
          <w:left w:val="nil"/>
          <w:bottom w:val="nil"/>
          <w:right w:val="nil"/>
          <w:between w:val="nil"/>
        </w:pBdr>
        <w:spacing w:line="360" w:lineRule="auto"/>
      </w:pPr>
      <w:r>
        <w:t>Функции обучения сети. Параметры обучения</w:t>
      </w:r>
    </w:p>
    <w:p w:rsidR="006D02CC" w:rsidRDefault="00C4232A">
      <w:pPr>
        <w:numPr>
          <w:ilvl w:val="0"/>
          <w:numId w:val="2"/>
        </w:numPr>
        <w:pBdr>
          <w:top w:val="nil"/>
          <w:left w:val="nil"/>
          <w:bottom w:val="nil"/>
          <w:right w:val="nil"/>
          <w:between w:val="nil"/>
        </w:pBdr>
        <w:spacing w:line="360" w:lineRule="auto"/>
      </w:pPr>
      <w:r>
        <w:t>Моделирование сети</w:t>
      </w:r>
    </w:p>
    <w:p w:rsidR="006D02CC" w:rsidRDefault="006D02CC">
      <w:pPr>
        <w:widowControl/>
        <w:pBdr>
          <w:top w:val="nil"/>
          <w:left w:val="nil"/>
          <w:bottom w:val="nil"/>
          <w:right w:val="nil"/>
          <w:between w:val="nil"/>
        </w:pBdr>
        <w:jc w:val="center"/>
        <w:rPr>
          <w:b/>
          <w:color w:val="000000"/>
        </w:rPr>
      </w:pPr>
    </w:p>
    <w:p w:rsidR="006D02CC" w:rsidRDefault="006D02CC">
      <w:pPr>
        <w:widowControl/>
        <w:pBdr>
          <w:top w:val="nil"/>
          <w:left w:val="nil"/>
          <w:bottom w:val="nil"/>
          <w:right w:val="nil"/>
          <w:between w:val="nil"/>
        </w:pBdr>
        <w:jc w:val="center"/>
        <w:rPr>
          <w:b/>
          <w:color w:val="000000"/>
        </w:rPr>
      </w:pPr>
    </w:p>
    <w:p w:rsidR="006D02CC" w:rsidRDefault="00C4232A">
      <w:pPr>
        <w:pStyle w:val="1"/>
        <w:spacing w:line="360" w:lineRule="auto"/>
        <w:rPr>
          <w:color w:val="000000"/>
        </w:rPr>
      </w:pPr>
      <w:bookmarkStart w:id="17" w:name="_heading=h.35nkun2" w:colFirst="0" w:colLast="0"/>
      <w:bookmarkEnd w:id="17"/>
      <w:r>
        <w:rPr>
          <w:color w:val="000000"/>
        </w:rPr>
        <w:t>8. Перечень основной и дополнительной учебной литературы, необходимой для освоения дисциплины</w:t>
      </w:r>
    </w:p>
    <w:p w:rsidR="006D02CC" w:rsidRDefault="00A03ADD">
      <w:pPr>
        <w:spacing w:line="360" w:lineRule="auto"/>
        <w:jc w:val="both"/>
        <w:rPr>
          <w:highlight w:val="white"/>
        </w:rPr>
      </w:pPr>
      <w:r>
        <w:t xml:space="preserve">[1] </w:t>
      </w:r>
      <w:r w:rsidRPr="00A03ADD">
        <w:t>Ростовцев, В.</w:t>
      </w:r>
      <w:r>
        <w:t xml:space="preserve"> </w:t>
      </w:r>
      <w:r w:rsidRPr="00A03ADD">
        <w:t xml:space="preserve">С. Искусственные нейронные </w:t>
      </w:r>
      <w:proofErr w:type="gramStart"/>
      <w:r w:rsidRPr="00A03ADD">
        <w:t>сети :</w:t>
      </w:r>
      <w:proofErr w:type="gramEnd"/>
      <w:r w:rsidRPr="00A03ADD">
        <w:t xml:space="preserve"> учебник / В.</w:t>
      </w:r>
      <w:r>
        <w:t xml:space="preserve"> </w:t>
      </w:r>
      <w:r w:rsidRPr="00A03ADD">
        <w:t>С. Ростовцев. — Санкт-</w:t>
      </w:r>
      <w:proofErr w:type="gramStart"/>
      <w:r w:rsidRPr="00A03ADD">
        <w:t>Петербург :</w:t>
      </w:r>
      <w:proofErr w:type="gramEnd"/>
      <w:r w:rsidRPr="00A03ADD">
        <w:t xml:space="preserve"> Лань, 2021. — 216 с. —  ЭБС Лань. — URL: https://e.lanbook.com/reader</w:t>
      </w:r>
      <w:r>
        <w:t>/book/160142 (дата обращения: 13.06.2023</w:t>
      </w:r>
      <w:r w:rsidRPr="00A03ADD">
        <w:t xml:space="preserve">). — </w:t>
      </w:r>
      <w:proofErr w:type="gramStart"/>
      <w:r w:rsidRPr="00A03ADD">
        <w:t>Текст</w:t>
      </w:r>
      <w:r>
        <w:t xml:space="preserve"> </w:t>
      </w:r>
      <w:r w:rsidRPr="00A03ADD">
        <w:t>:</w:t>
      </w:r>
      <w:proofErr w:type="gramEnd"/>
      <w:r w:rsidRPr="00A03ADD">
        <w:t xml:space="preserve"> электронный.</w:t>
      </w:r>
    </w:p>
    <w:p w:rsidR="006D02CC" w:rsidRDefault="00C4232A">
      <w:pPr>
        <w:spacing w:line="360" w:lineRule="auto"/>
        <w:jc w:val="both"/>
        <w:rPr>
          <w:highlight w:val="white"/>
        </w:rPr>
      </w:pPr>
      <w:r>
        <w:rPr>
          <w:highlight w:val="white"/>
        </w:rPr>
        <w:t xml:space="preserve">[2] </w:t>
      </w:r>
      <w:r w:rsidR="00A03ADD" w:rsidRPr="00A03ADD">
        <w:t xml:space="preserve">Данилов, В. В. Нейронные </w:t>
      </w:r>
      <w:proofErr w:type="gramStart"/>
      <w:r w:rsidR="00A03ADD" w:rsidRPr="00A03ADD">
        <w:t>сети :</w:t>
      </w:r>
      <w:proofErr w:type="gramEnd"/>
      <w:r w:rsidR="00A03ADD" w:rsidRPr="00A03ADD">
        <w:t xml:space="preserve"> учебное пособие / В. В. Данилов. —</w:t>
      </w:r>
      <w:r w:rsidR="00A03ADD">
        <w:t xml:space="preserve"> </w:t>
      </w:r>
      <w:proofErr w:type="gramStart"/>
      <w:r w:rsidR="00A03ADD">
        <w:t>Донецк :</w:t>
      </w:r>
      <w:proofErr w:type="gramEnd"/>
      <w:r w:rsidR="00A03ADD">
        <w:t xml:space="preserve"> </w:t>
      </w:r>
      <w:proofErr w:type="spellStart"/>
      <w:r w:rsidR="00A03ADD">
        <w:t>ДонНУ</w:t>
      </w:r>
      <w:proofErr w:type="spellEnd"/>
      <w:r w:rsidR="00A03ADD">
        <w:t xml:space="preserve">, 2020. — 158 с. </w:t>
      </w:r>
      <w:r w:rsidR="00A03ADD" w:rsidRPr="00A03ADD">
        <w:t>— ЭБС Лань. — URL: https://e.lanbook.com</w:t>
      </w:r>
      <w:r w:rsidR="00A03ADD">
        <w:t>/book/179953 (дата обращения: 13.06.2023</w:t>
      </w:r>
      <w:r w:rsidR="00A03ADD" w:rsidRPr="00A03ADD">
        <w:t xml:space="preserve">). — </w:t>
      </w:r>
      <w:proofErr w:type="gramStart"/>
      <w:r w:rsidR="00A03ADD" w:rsidRPr="00A03ADD">
        <w:t>Текст :</w:t>
      </w:r>
      <w:proofErr w:type="gramEnd"/>
      <w:r w:rsidR="00A03ADD" w:rsidRPr="00A03ADD">
        <w:t xml:space="preserve"> электронный.</w:t>
      </w:r>
    </w:p>
    <w:p w:rsidR="006D02CC" w:rsidRDefault="00C4232A">
      <w:pPr>
        <w:spacing w:line="360" w:lineRule="auto"/>
        <w:jc w:val="both"/>
      </w:pPr>
      <w:bookmarkStart w:id="18" w:name="_heading=h.1ksv4uv" w:colFirst="0" w:colLast="0"/>
      <w:bookmarkEnd w:id="18"/>
      <w:r>
        <w:rPr>
          <w:highlight w:val="white"/>
        </w:rPr>
        <w:t xml:space="preserve">[3] </w:t>
      </w:r>
      <w:r w:rsidR="00A03ADD" w:rsidRPr="00A03ADD">
        <w:t xml:space="preserve">Платонов, А. В. Машинное обучение: учебное пособие для вузов / А. В. Платонов. — </w:t>
      </w:r>
      <w:proofErr w:type="gramStart"/>
      <w:r w:rsidR="00A03ADD" w:rsidRPr="00A03ADD">
        <w:t>Москва :</w:t>
      </w:r>
      <w:proofErr w:type="gramEnd"/>
      <w:r w:rsidR="00A03ADD" w:rsidRPr="00A03ADD">
        <w:t xml:space="preserve"> </w:t>
      </w:r>
      <w:proofErr w:type="spellStart"/>
      <w:r w:rsidR="00A03ADD" w:rsidRPr="00A03ADD">
        <w:t>Юрайт</w:t>
      </w:r>
      <w:proofErr w:type="spellEnd"/>
      <w:r w:rsidR="00A03ADD" w:rsidRPr="00A03ADD">
        <w:t xml:space="preserve">, 2023. — 85 с. — (Высшее образование). — ЭБС </w:t>
      </w:r>
      <w:proofErr w:type="spellStart"/>
      <w:r w:rsidR="00A03ADD" w:rsidRPr="00A03ADD">
        <w:t>Юрайт</w:t>
      </w:r>
      <w:proofErr w:type="spellEnd"/>
      <w:r w:rsidR="00A03ADD" w:rsidRPr="00A03ADD">
        <w:t>. — URL: https://ezpro.fa.ru:2058/</w:t>
      </w:r>
      <w:r w:rsidR="00A03ADD">
        <w:t>bcode/520544 (дата обращения: 13</w:t>
      </w:r>
      <w:r w:rsidR="00A03ADD" w:rsidRPr="00A03ADD">
        <w:t xml:space="preserve">.06.2023). – </w:t>
      </w:r>
      <w:proofErr w:type="gramStart"/>
      <w:r w:rsidR="00A03ADD" w:rsidRPr="00A03ADD">
        <w:t>Текст :</w:t>
      </w:r>
      <w:proofErr w:type="gramEnd"/>
      <w:r w:rsidR="00A03ADD" w:rsidRPr="00A03ADD">
        <w:t xml:space="preserve"> электронный.</w:t>
      </w:r>
    </w:p>
    <w:p w:rsidR="006D02CC" w:rsidRDefault="00C4232A" w:rsidP="00A03ADD">
      <w:pPr>
        <w:spacing w:line="360" w:lineRule="auto"/>
        <w:jc w:val="both"/>
      </w:pPr>
      <w:bookmarkStart w:id="19" w:name="_heading=h.neaqnzhzhtz0" w:colFirst="0" w:colLast="0"/>
      <w:bookmarkEnd w:id="19"/>
      <w:r>
        <w:t>[4</w:t>
      </w:r>
      <w:r w:rsidR="00A03ADD">
        <w:t xml:space="preserve">] </w:t>
      </w:r>
      <w:r w:rsidR="00A03ADD" w:rsidRPr="00A03ADD">
        <w:t xml:space="preserve">Рашка, С. </w:t>
      </w:r>
      <w:proofErr w:type="spellStart"/>
      <w:r w:rsidR="00A03ADD" w:rsidRPr="00A03ADD">
        <w:t>Python</w:t>
      </w:r>
      <w:proofErr w:type="spellEnd"/>
      <w:r w:rsidR="00A03ADD" w:rsidRPr="00A03ADD">
        <w:t xml:space="preserve"> и машинное обучение: крайне необходимое пособие по новейшей предсказательной аналитике, обязательное для более глубокого понимания методологии машинного обучения: Практическое пособие / </w:t>
      </w:r>
      <w:proofErr w:type="spellStart"/>
      <w:r w:rsidR="00A03ADD" w:rsidRPr="00A03ADD">
        <w:t>C.Рашка</w:t>
      </w:r>
      <w:proofErr w:type="spellEnd"/>
      <w:r w:rsidR="00A03ADD" w:rsidRPr="00A03ADD">
        <w:t xml:space="preserve">; </w:t>
      </w:r>
      <w:proofErr w:type="spellStart"/>
      <w:proofErr w:type="gramStart"/>
      <w:r w:rsidR="00A03ADD" w:rsidRPr="00A03ADD">
        <w:t>пер.с</w:t>
      </w:r>
      <w:proofErr w:type="spellEnd"/>
      <w:proofErr w:type="gramEnd"/>
      <w:r w:rsidR="00A03ADD" w:rsidRPr="00A03ADD">
        <w:t xml:space="preserve"> англ. </w:t>
      </w:r>
      <w:proofErr w:type="spellStart"/>
      <w:r w:rsidR="00A03ADD" w:rsidRPr="00A03ADD">
        <w:t>А.В.Логунова</w:t>
      </w:r>
      <w:proofErr w:type="spellEnd"/>
      <w:r w:rsidR="00A03ADD" w:rsidRPr="00A03ADD">
        <w:t>. - Москва: ДМК Пресс, 2017. - 418 с. – ЭБС ZNANIUM.com. - URL: http://znanium.com/go.ph</w:t>
      </w:r>
      <w:r w:rsidR="00A03ADD">
        <w:t>p?id=1027758 (дата обращения: 13.06.2023</w:t>
      </w:r>
      <w:r w:rsidR="00A03ADD" w:rsidRPr="00A03ADD">
        <w:t xml:space="preserve">). - </w:t>
      </w:r>
      <w:proofErr w:type="gramStart"/>
      <w:r w:rsidR="00A03ADD" w:rsidRPr="00A03ADD">
        <w:t>Текст :</w:t>
      </w:r>
      <w:proofErr w:type="gramEnd"/>
      <w:r w:rsidR="00A03ADD" w:rsidRPr="00A03ADD">
        <w:t xml:space="preserve"> электронный.</w:t>
      </w:r>
      <w:bookmarkStart w:id="20" w:name="_heading=h.b411affvhn31" w:colFirst="0" w:colLast="0"/>
      <w:bookmarkEnd w:id="20"/>
    </w:p>
    <w:p w:rsidR="006D02CC" w:rsidRDefault="006D02CC">
      <w:pPr>
        <w:spacing w:line="360" w:lineRule="auto"/>
        <w:jc w:val="both"/>
      </w:pPr>
      <w:bookmarkStart w:id="21" w:name="_heading=h.sa5a8ib20cmw" w:colFirst="0" w:colLast="0"/>
      <w:bookmarkEnd w:id="21"/>
    </w:p>
    <w:p w:rsidR="006D02CC" w:rsidRDefault="00C4232A">
      <w:pPr>
        <w:pStyle w:val="1"/>
        <w:spacing w:line="360" w:lineRule="auto"/>
        <w:rPr>
          <w:color w:val="000000"/>
        </w:rPr>
      </w:pPr>
      <w:bookmarkStart w:id="22" w:name="_heading=h.44sinio" w:colFirst="0" w:colLast="0"/>
      <w:bookmarkEnd w:id="22"/>
      <w:r>
        <w:rPr>
          <w:color w:val="000000"/>
        </w:rPr>
        <w:lastRenderedPageBreak/>
        <w:t>9. Перечень ресурсов информационно-телекоммуникационной сети «Интернет», необходимых для освоения дисциплины</w:t>
      </w:r>
    </w:p>
    <w:p w:rsidR="00A03ADD" w:rsidRDefault="00A03ADD" w:rsidP="00A03ADD">
      <w:pPr>
        <w:widowControl/>
        <w:numPr>
          <w:ilvl w:val="0"/>
          <w:numId w:val="3"/>
        </w:numPr>
        <w:spacing w:line="360" w:lineRule="auto"/>
      </w:pPr>
      <w:r>
        <w:t>Электронная библиотека Финансового университета (ЭБ) http://elib.fa.ru/</w:t>
      </w:r>
    </w:p>
    <w:p w:rsidR="00A03ADD" w:rsidRDefault="00A03ADD" w:rsidP="00A03ADD">
      <w:pPr>
        <w:widowControl/>
        <w:numPr>
          <w:ilvl w:val="0"/>
          <w:numId w:val="3"/>
        </w:numPr>
        <w:spacing w:line="360" w:lineRule="auto"/>
      </w:pPr>
      <w:r>
        <w:t>Электронно-библиотечная система BOOK.RU http://www.book.ru</w:t>
      </w:r>
    </w:p>
    <w:p w:rsidR="00A03ADD" w:rsidRDefault="00A03ADD" w:rsidP="00A03ADD">
      <w:pPr>
        <w:widowControl/>
        <w:numPr>
          <w:ilvl w:val="0"/>
          <w:numId w:val="3"/>
        </w:numPr>
        <w:spacing w:line="360" w:lineRule="auto"/>
      </w:pPr>
      <w:r>
        <w:t>Электронно-библиотечная система «Университетская библиотека ОНЛАЙН» http://biblioclub.ru/</w:t>
      </w:r>
    </w:p>
    <w:p w:rsidR="00A03ADD" w:rsidRDefault="00A03ADD" w:rsidP="00A03ADD">
      <w:pPr>
        <w:widowControl/>
        <w:numPr>
          <w:ilvl w:val="0"/>
          <w:numId w:val="3"/>
        </w:numPr>
        <w:spacing w:line="360" w:lineRule="auto"/>
      </w:pPr>
      <w:r>
        <w:t xml:space="preserve">Электронно-библиотечная система </w:t>
      </w:r>
      <w:proofErr w:type="spellStart"/>
      <w:r>
        <w:t>Znanium</w:t>
      </w:r>
      <w:proofErr w:type="spellEnd"/>
      <w:r>
        <w:t xml:space="preserve"> http://www.znanium.com</w:t>
      </w:r>
    </w:p>
    <w:p w:rsidR="00A03ADD" w:rsidRDefault="00A03ADD" w:rsidP="00A03ADD">
      <w:pPr>
        <w:widowControl/>
        <w:numPr>
          <w:ilvl w:val="0"/>
          <w:numId w:val="3"/>
        </w:numPr>
        <w:spacing w:line="360" w:lineRule="auto"/>
      </w:pPr>
      <w:r>
        <w:t>Электронно-библиотечная система издательства «ЮРАЙТ» https://urait.ru/</w:t>
      </w:r>
    </w:p>
    <w:p w:rsidR="00A03ADD" w:rsidRDefault="00A03ADD" w:rsidP="00A03ADD">
      <w:pPr>
        <w:widowControl/>
        <w:numPr>
          <w:ilvl w:val="0"/>
          <w:numId w:val="3"/>
        </w:numPr>
        <w:spacing w:line="360" w:lineRule="auto"/>
      </w:pPr>
      <w:r>
        <w:t>Электронно-библиотечная система издательства Проспект http://ebs.prospekt.org/books</w:t>
      </w:r>
    </w:p>
    <w:p w:rsidR="00A03ADD" w:rsidRDefault="00A03ADD" w:rsidP="00A03ADD">
      <w:pPr>
        <w:widowControl/>
        <w:numPr>
          <w:ilvl w:val="0"/>
          <w:numId w:val="3"/>
        </w:numPr>
        <w:spacing w:line="360" w:lineRule="auto"/>
      </w:pPr>
      <w:r>
        <w:t>Электронно-библиотечная система издательства Лань https://e.lanbook.com/</w:t>
      </w:r>
    </w:p>
    <w:p w:rsidR="00A03ADD" w:rsidRDefault="00A03ADD" w:rsidP="00A03ADD">
      <w:pPr>
        <w:widowControl/>
        <w:numPr>
          <w:ilvl w:val="0"/>
          <w:numId w:val="3"/>
        </w:numPr>
        <w:spacing w:line="360" w:lineRule="auto"/>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rsidR="00A03ADD" w:rsidRDefault="00A03ADD" w:rsidP="00A03ADD">
      <w:pPr>
        <w:widowControl/>
        <w:numPr>
          <w:ilvl w:val="0"/>
          <w:numId w:val="3"/>
        </w:numPr>
        <w:spacing w:line="360" w:lineRule="auto"/>
      </w:pPr>
      <w:r>
        <w:t>Электронная библиотека Издательского дома «Гребенников» https://grebennikon.ru/</w:t>
      </w:r>
    </w:p>
    <w:p w:rsidR="00A03ADD" w:rsidRDefault="00A03ADD" w:rsidP="00A03ADD">
      <w:pPr>
        <w:widowControl/>
        <w:numPr>
          <w:ilvl w:val="0"/>
          <w:numId w:val="3"/>
        </w:numPr>
        <w:spacing w:line="360" w:lineRule="auto"/>
      </w:pPr>
      <w:r>
        <w:t xml:space="preserve">Научная электронная библиотека eLibrary.ru http://elibrary.ru  </w:t>
      </w:r>
    </w:p>
    <w:p w:rsidR="00A03ADD" w:rsidRDefault="00A03ADD" w:rsidP="00A03ADD">
      <w:pPr>
        <w:widowControl/>
        <w:numPr>
          <w:ilvl w:val="0"/>
          <w:numId w:val="3"/>
        </w:numPr>
        <w:spacing w:line="360" w:lineRule="auto"/>
      </w:pPr>
      <w:r>
        <w:t>Национальная электронная библиотека http://нэб.рф/</w:t>
      </w:r>
    </w:p>
    <w:p w:rsidR="006D02CC" w:rsidRDefault="00C4232A">
      <w:pPr>
        <w:widowControl/>
        <w:numPr>
          <w:ilvl w:val="0"/>
          <w:numId w:val="3"/>
        </w:numPr>
        <w:spacing w:line="360" w:lineRule="auto"/>
      </w:pPr>
      <w:r>
        <w:t xml:space="preserve">ЭУК “Нейронные сети” // </w:t>
      </w:r>
      <w:hyperlink r:id="rId8">
        <w:r>
          <w:rPr>
            <w:color w:val="1155CC"/>
            <w:highlight w:val="white"/>
            <w:u w:val="single"/>
          </w:rPr>
          <w:t>https://campus.fa.ru/course/view.php?id=11006</w:t>
        </w:r>
      </w:hyperlink>
    </w:p>
    <w:p w:rsidR="006D02CC" w:rsidRDefault="00C4232A">
      <w:pPr>
        <w:widowControl/>
        <w:numPr>
          <w:ilvl w:val="0"/>
          <w:numId w:val="3"/>
        </w:numPr>
        <w:spacing w:line="360" w:lineRule="auto"/>
      </w:pPr>
      <w:r>
        <w:t xml:space="preserve">Курс “Нейронные сети” // </w:t>
      </w:r>
      <w:hyperlink r:id="rId9">
        <w:r>
          <w:rPr>
            <w:color w:val="1155CC"/>
            <w:u w:val="single"/>
          </w:rPr>
          <w:t>https://stepik.org/course/401/info</w:t>
        </w:r>
      </w:hyperlink>
    </w:p>
    <w:p w:rsidR="006D02CC" w:rsidRDefault="00C4232A">
      <w:pPr>
        <w:widowControl/>
        <w:numPr>
          <w:ilvl w:val="0"/>
          <w:numId w:val="3"/>
        </w:numPr>
        <w:tabs>
          <w:tab w:val="left" w:pos="1134"/>
        </w:tabs>
        <w:spacing w:line="360" w:lineRule="auto"/>
        <w:jc w:val="both"/>
      </w:pPr>
      <w:proofErr w:type="spellStart"/>
      <w:r>
        <w:t>Keras</w:t>
      </w:r>
      <w:proofErr w:type="spellEnd"/>
      <w:r>
        <w:t xml:space="preserve"> // </w:t>
      </w:r>
      <w:hyperlink r:id="rId10">
        <w:r>
          <w:rPr>
            <w:color w:val="1155CC"/>
            <w:u w:val="single"/>
          </w:rPr>
          <w:t>https://keras.io/</w:t>
        </w:r>
      </w:hyperlink>
    </w:p>
    <w:p w:rsidR="006D02CC" w:rsidRPr="003E35B3" w:rsidRDefault="00C4232A">
      <w:pPr>
        <w:widowControl/>
        <w:numPr>
          <w:ilvl w:val="0"/>
          <w:numId w:val="3"/>
        </w:numPr>
        <w:tabs>
          <w:tab w:val="left" w:pos="1134"/>
        </w:tabs>
        <w:spacing w:line="360" w:lineRule="auto"/>
        <w:jc w:val="both"/>
        <w:rPr>
          <w:lang w:val="en-US"/>
        </w:rPr>
      </w:pPr>
      <w:proofErr w:type="spellStart"/>
      <w:r w:rsidRPr="003E35B3">
        <w:rPr>
          <w:lang w:val="en-US"/>
        </w:rPr>
        <w:t>SciPy</w:t>
      </w:r>
      <w:proofErr w:type="spellEnd"/>
      <w:r w:rsidRPr="003E35B3">
        <w:rPr>
          <w:lang w:val="en-US"/>
        </w:rPr>
        <w:t xml:space="preserve"> // </w:t>
      </w:r>
      <w:hyperlink r:id="rId11">
        <w:r w:rsidRPr="003E35B3">
          <w:rPr>
            <w:u w:val="single"/>
            <w:lang w:val="en-US"/>
          </w:rPr>
          <w:t>http://docs.scipy.org/doc/scipy/reference/</w:t>
        </w:r>
      </w:hyperlink>
    </w:p>
    <w:p w:rsidR="006D02CC" w:rsidRPr="003E35B3" w:rsidRDefault="00C4232A">
      <w:pPr>
        <w:widowControl/>
        <w:numPr>
          <w:ilvl w:val="0"/>
          <w:numId w:val="3"/>
        </w:numPr>
        <w:tabs>
          <w:tab w:val="left" w:pos="1134"/>
        </w:tabs>
        <w:spacing w:line="360" w:lineRule="auto"/>
        <w:jc w:val="both"/>
        <w:rPr>
          <w:lang w:val="en-US"/>
        </w:rPr>
      </w:pPr>
      <w:proofErr w:type="spellStart"/>
      <w:r w:rsidRPr="003E35B3">
        <w:rPr>
          <w:lang w:val="en-US"/>
        </w:rPr>
        <w:t>NumPy</w:t>
      </w:r>
      <w:proofErr w:type="spellEnd"/>
      <w:r w:rsidRPr="003E35B3">
        <w:rPr>
          <w:lang w:val="en-US"/>
        </w:rPr>
        <w:t xml:space="preserve"> User Guide // </w:t>
      </w:r>
      <w:hyperlink r:id="rId12">
        <w:r w:rsidRPr="003E35B3">
          <w:rPr>
            <w:u w:val="single"/>
            <w:lang w:val="en-US"/>
          </w:rPr>
          <w:t>http://docs.scipy.org/doc/numpy/user/index.html</w:t>
        </w:r>
      </w:hyperlink>
    </w:p>
    <w:p w:rsidR="006D02CC" w:rsidRDefault="00C4232A">
      <w:pPr>
        <w:widowControl/>
        <w:numPr>
          <w:ilvl w:val="0"/>
          <w:numId w:val="3"/>
        </w:numPr>
        <w:spacing w:line="360" w:lineRule="auto"/>
      </w:pPr>
      <w:proofErr w:type="spellStart"/>
      <w:r>
        <w:t>Pylru</w:t>
      </w:r>
      <w:proofErr w:type="spellEnd"/>
      <w:r>
        <w:t xml:space="preserve"> 1.0.9 [Электронный ресурс]: сайт. – Режим доступа: </w:t>
      </w:r>
      <w:hyperlink r:id="rId13">
        <w:r>
          <w:rPr>
            <w:color w:val="0000FF"/>
            <w:u w:val="single"/>
          </w:rPr>
          <w:t>https://pypi.python.org/pypi/pylru</w:t>
        </w:r>
      </w:hyperlink>
      <w:r>
        <w:t xml:space="preserve"> </w:t>
      </w:r>
    </w:p>
    <w:p w:rsidR="006D02CC" w:rsidRDefault="00C4232A">
      <w:pPr>
        <w:widowControl/>
        <w:numPr>
          <w:ilvl w:val="0"/>
          <w:numId w:val="3"/>
        </w:numPr>
        <w:spacing w:line="360" w:lineRule="auto"/>
      </w:pPr>
      <w:proofErr w:type="spellStart"/>
      <w:r>
        <w:t>Python</w:t>
      </w:r>
      <w:proofErr w:type="spellEnd"/>
      <w:r>
        <w:t xml:space="preserve"> </w:t>
      </w:r>
      <w:proofErr w:type="spellStart"/>
      <w:r>
        <w:t>Data</w:t>
      </w:r>
      <w:proofErr w:type="spellEnd"/>
      <w:r>
        <w:t xml:space="preserve"> </w:t>
      </w:r>
      <w:proofErr w:type="spellStart"/>
      <w:r>
        <w:t>Analysis</w:t>
      </w:r>
      <w:proofErr w:type="spellEnd"/>
      <w:r>
        <w:t xml:space="preserve"> </w:t>
      </w:r>
      <w:proofErr w:type="spellStart"/>
      <w:r>
        <w:t>Library</w:t>
      </w:r>
      <w:proofErr w:type="spellEnd"/>
      <w:r>
        <w:t xml:space="preserve"> [Электронный ресурс]: сайт. – Режим доступа: </w:t>
      </w:r>
      <w:hyperlink r:id="rId14">
        <w:r>
          <w:rPr>
            <w:color w:val="0000FF"/>
            <w:u w:val="single"/>
          </w:rPr>
          <w:t>http://pandas.pydata.org/</w:t>
        </w:r>
      </w:hyperlink>
      <w:r>
        <w:t xml:space="preserve"> </w:t>
      </w:r>
    </w:p>
    <w:p w:rsidR="006D02CC" w:rsidRDefault="00C4232A">
      <w:pPr>
        <w:widowControl/>
        <w:numPr>
          <w:ilvl w:val="0"/>
          <w:numId w:val="3"/>
        </w:numPr>
        <w:spacing w:line="360" w:lineRule="auto"/>
      </w:pPr>
      <w:proofErr w:type="spellStart"/>
      <w:r>
        <w:t>Python</w:t>
      </w:r>
      <w:proofErr w:type="spellEnd"/>
      <w:r>
        <w:t xml:space="preserve"> </w:t>
      </w:r>
      <w:proofErr w:type="spellStart"/>
      <w:r>
        <w:t>Documentation</w:t>
      </w:r>
      <w:proofErr w:type="spellEnd"/>
      <w:r>
        <w:t xml:space="preserve"> [Электронный ресурс]: сайт. – Режим доступа: </w:t>
      </w:r>
      <w:hyperlink r:id="rId15">
        <w:r>
          <w:rPr>
            <w:color w:val="0000FF"/>
            <w:u w:val="single"/>
          </w:rPr>
          <w:t>http://python.org/doc/</w:t>
        </w:r>
      </w:hyperlink>
      <w:r>
        <w:t xml:space="preserve"> </w:t>
      </w:r>
    </w:p>
    <w:p w:rsidR="006D02CC" w:rsidRDefault="00C4232A">
      <w:pPr>
        <w:widowControl/>
        <w:numPr>
          <w:ilvl w:val="0"/>
          <w:numId w:val="3"/>
        </w:numPr>
        <w:spacing w:line="360" w:lineRule="auto"/>
      </w:pPr>
      <w:proofErr w:type="spellStart"/>
      <w:r>
        <w:t>Python</w:t>
      </w:r>
      <w:proofErr w:type="spellEnd"/>
      <w:r>
        <w:t xml:space="preserve"> </w:t>
      </w:r>
      <w:proofErr w:type="spellStart"/>
      <w:r>
        <w:t>Standard</w:t>
      </w:r>
      <w:proofErr w:type="spellEnd"/>
      <w:r>
        <w:t xml:space="preserve"> </w:t>
      </w:r>
      <w:proofErr w:type="spellStart"/>
      <w:r>
        <w:t>Library</w:t>
      </w:r>
      <w:proofErr w:type="spellEnd"/>
      <w:r>
        <w:t xml:space="preserve"> [Электронный ресурс]: сайт. – Режим доступа:  </w:t>
      </w:r>
      <w:hyperlink r:id="rId16">
        <w:r>
          <w:rPr>
            <w:color w:val="0000FF"/>
            <w:u w:val="single"/>
          </w:rPr>
          <w:t>https://docs.python.org/2/library/</w:t>
        </w:r>
      </w:hyperlink>
      <w:r>
        <w:t xml:space="preserve"> </w:t>
      </w:r>
    </w:p>
    <w:p w:rsidR="006D02CC" w:rsidRPr="003E35B3" w:rsidRDefault="00C4232A">
      <w:pPr>
        <w:widowControl/>
        <w:numPr>
          <w:ilvl w:val="0"/>
          <w:numId w:val="3"/>
        </w:numPr>
        <w:spacing w:line="360" w:lineRule="auto"/>
        <w:rPr>
          <w:lang w:val="en-US"/>
        </w:rPr>
      </w:pPr>
      <w:proofErr w:type="spellStart"/>
      <w:r w:rsidRPr="003E35B3">
        <w:rPr>
          <w:lang w:val="en-US"/>
        </w:rPr>
        <w:lastRenderedPageBreak/>
        <w:t>Scikit</w:t>
      </w:r>
      <w:proofErr w:type="spellEnd"/>
      <w:r w:rsidRPr="003E35B3">
        <w:rPr>
          <w:lang w:val="en-US"/>
        </w:rPr>
        <w:t>-learn Machine Learning in Python [</w:t>
      </w:r>
      <w:r>
        <w:t>Электронный</w:t>
      </w:r>
      <w:r w:rsidRPr="003E35B3">
        <w:rPr>
          <w:lang w:val="en-US"/>
        </w:rPr>
        <w:t xml:space="preserve"> </w:t>
      </w:r>
      <w:r>
        <w:t>ресурс</w:t>
      </w:r>
      <w:r w:rsidRPr="003E35B3">
        <w:rPr>
          <w:lang w:val="en-US"/>
        </w:rPr>
        <w:t xml:space="preserve">]: </w:t>
      </w:r>
      <w:r>
        <w:t>сайт</w:t>
      </w:r>
      <w:r w:rsidRPr="003E35B3">
        <w:rPr>
          <w:lang w:val="en-US"/>
        </w:rPr>
        <w:t xml:space="preserve">. – </w:t>
      </w:r>
      <w:r>
        <w:t>Режим</w:t>
      </w:r>
      <w:r w:rsidRPr="003E35B3">
        <w:rPr>
          <w:lang w:val="en-US"/>
        </w:rPr>
        <w:t xml:space="preserve"> </w:t>
      </w:r>
      <w:r>
        <w:t>доступа</w:t>
      </w:r>
      <w:r w:rsidRPr="003E35B3">
        <w:rPr>
          <w:lang w:val="en-US"/>
        </w:rPr>
        <w:t xml:space="preserve">:  </w:t>
      </w:r>
      <w:hyperlink r:id="rId17">
        <w:r w:rsidRPr="003E35B3">
          <w:rPr>
            <w:color w:val="0000FF"/>
            <w:u w:val="single"/>
            <w:lang w:val="en-US"/>
          </w:rPr>
          <w:t>http://scikit-learn.org</w:t>
        </w:r>
      </w:hyperlink>
    </w:p>
    <w:p w:rsidR="006D02CC" w:rsidRDefault="00C4232A">
      <w:pPr>
        <w:widowControl/>
        <w:numPr>
          <w:ilvl w:val="0"/>
          <w:numId w:val="3"/>
        </w:numPr>
        <w:spacing w:line="360" w:lineRule="auto"/>
      </w:pPr>
      <w:r>
        <w:t xml:space="preserve">Официальный сайт продукта </w:t>
      </w:r>
      <w:hyperlink r:id="rId18">
        <w:r>
          <w:t>https://www.python.org/</w:t>
        </w:r>
      </w:hyperlink>
    </w:p>
    <w:p w:rsidR="006D02CC" w:rsidRDefault="006D02CC">
      <w:pPr>
        <w:spacing w:line="360" w:lineRule="auto"/>
      </w:pPr>
    </w:p>
    <w:p w:rsidR="006D02CC" w:rsidRDefault="00C4232A">
      <w:pPr>
        <w:pStyle w:val="1"/>
        <w:rPr>
          <w:color w:val="000000"/>
        </w:rPr>
      </w:pPr>
      <w:bookmarkStart w:id="23" w:name="_heading=h.2jxsxqh" w:colFirst="0" w:colLast="0"/>
      <w:bookmarkEnd w:id="23"/>
      <w:r>
        <w:rPr>
          <w:color w:val="000000"/>
        </w:rPr>
        <w:t>10. Методические указания для обучающихся по освоению дисциплины.</w:t>
      </w:r>
    </w:p>
    <w:p w:rsidR="006D02CC" w:rsidRDefault="00C4232A">
      <w:pPr>
        <w:spacing w:line="360" w:lineRule="auto"/>
        <w:jc w:val="both"/>
        <w:rPr>
          <w:b/>
        </w:rPr>
      </w:pPr>
      <w:r>
        <w:t xml:space="preserve">      Основные этапы работы студента по дисциплине</w:t>
      </w:r>
      <w:r>
        <w:rPr>
          <w:b/>
          <w:i/>
          <w:highlight w:val="white"/>
        </w:rPr>
        <w:t xml:space="preserve"> </w:t>
      </w:r>
      <w:r>
        <w:rPr>
          <w:b/>
        </w:rPr>
        <w:t>Нейронные сети</w:t>
      </w:r>
    </w:p>
    <w:p w:rsidR="006D02CC" w:rsidRDefault="00C4232A">
      <w:pPr>
        <w:numPr>
          <w:ilvl w:val="1"/>
          <w:numId w:val="1"/>
        </w:numPr>
        <w:pBdr>
          <w:top w:val="nil"/>
          <w:left w:val="nil"/>
          <w:bottom w:val="nil"/>
          <w:right w:val="nil"/>
          <w:between w:val="nil"/>
        </w:pBdr>
        <w:spacing w:line="360" w:lineRule="auto"/>
        <w:ind w:left="709" w:hanging="425"/>
        <w:jc w:val="both"/>
        <w:rPr>
          <w:color w:val="000000"/>
        </w:rPr>
      </w:pPr>
      <w:r>
        <w:rPr>
          <w:color w:val="000000"/>
        </w:rPr>
        <w:t>Предварительная ориентировка в подлежащем изучению учебном материале по программе.</w:t>
      </w:r>
    </w:p>
    <w:p w:rsidR="006D02CC" w:rsidRDefault="00C4232A">
      <w:pPr>
        <w:numPr>
          <w:ilvl w:val="1"/>
          <w:numId w:val="1"/>
        </w:numPr>
        <w:pBdr>
          <w:top w:val="nil"/>
          <w:left w:val="nil"/>
          <w:bottom w:val="nil"/>
          <w:right w:val="nil"/>
          <w:between w:val="nil"/>
        </w:pBdr>
        <w:spacing w:line="360" w:lineRule="auto"/>
        <w:ind w:left="709" w:hanging="425"/>
        <w:jc w:val="both"/>
        <w:rPr>
          <w:color w:val="000000"/>
        </w:rPr>
      </w:pPr>
      <w:r>
        <w:rPr>
          <w:color w:val="000000"/>
        </w:rPr>
        <w:t>Ознакомление с рекомендованной учебной литературой.</w:t>
      </w:r>
    </w:p>
    <w:p w:rsidR="006D02CC" w:rsidRDefault="00C4232A">
      <w:pPr>
        <w:numPr>
          <w:ilvl w:val="1"/>
          <w:numId w:val="1"/>
        </w:numPr>
        <w:pBdr>
          <w:top w:val="nil"/>
          <w:left w:val="nil"/>
          <w:bottom w:val="nil"/>
          <w:right w:val="nil"/>
          <w:between w:val="nil"/>
        </w:pBdr>
        <w:spacing w:line="360" w:lineRule="auto"/>
        <w:ind w:left="709" w:hanging="425"/>
        <w:jc w:val="both"/>
        <w:rPr>
          <w:color w:val="000000"/>
        </w:rPr>
      </w:pPr>
      <w:r>
        <w:rPr>
          <w:color w:val="000000"/>
        </w:rPr>
        <w:t>Слушание и конспектирование лекций, а также выполнение других видов учебной работы.</w:t>
      </w:r>
    </w:p>
    <w:p w:rsidR="006D02CC" w:rsidRDefault="00C4232A">
      <w:pPr>
        <w:numPr>
          <w:ilvl w:val="1"/>
          <w:numId w:val="1"/>
        </w:numPr>
        <w:pBdr>
          <w:top w:val="nil"/>
          <w:left w:val="nil"/>
          <w:bottom w:val="nil"/>
          <w:right w:val="nil"/>
          <w:between w:val="nil"/>
        </w:pBdr>
        <w:spacing w:line="360" w:lineRule="auto"/>
        <w:ind w:left="709" w:hanging="425"/>
        <w:jc w:val="both"/>
        <w:rPr>
          <w:color w:val="000000"/>
        </w:rPr>
      </w:pPr>
      <w:r>
        <w:rPr>
          <w:color w:val="000000"/>
        </w:rPr>
        <w:t>Планирование самостоятельной работы.</w:t>
      </w:r>
    </w:p>
    <w:p w:rsidR="006D02CC" w:rsidRDefault="00C4232A">
      <w:pPr>
        <w:numPr>
          <w:ilvl w:val="1"/>
          <w:numId w:val="1"/>
        </w:numPr>
        <w:pBdr>
          <w:top w:val="nil"/>
          <w:left w:val="nil"/>
          <w:bottom w:val="nil"/>
          <w:right w:val="nil"/>
          <w:between w:val="nil"/>
        </w:pBdr>
        <w:spacing w:line="360" w:lineRule="auto"/>
        <w:ind w:left="709" w:hanging="425"/>
        <w:jc w:val="both"/>
        <w:rPr>
          <w:color w:val="000000"/>
        </w:rPr>
      </w:pPr>
      <w:r>
        <w:rPr>
          <w:color w:val="000000"/>
        </w:rPr>
        <w:t xml:space="preserve">Обобщение и систематизация информации, </w:t>
      </w:r>
      <w:r>
        <w:t>взятой</w:t>
      </w:r>
      <w:r>
        <w:rPr>
          <w:color w:val="000000"/>
        </w:rPr>
        <w:t xml:space="preserve"> из лекций и прочитанной литературы.</w:t>
      </w:r>
    </w:p>
    <w:p w:rsidR="006D02CC" w:rsidRDefault="00C4232A">
      <w:pPr>
        <w:numPr>
          <w:ilvl w:val="1"/>
          <w:numId w:val="1"/>
        </w:numPr>
        <w:pBdr>
          <w:top w:val="nil"/>
          <w:left w:val="nil"/>
          <w:bottom w:val="nil"/>
          <w:right w:val="nil"/>
          <w:between w:val="nil"/>
        </w:pBdr>
        <w:spacing w:line="360" w:lineRule="auto"/>
        <w:ind w:left="709" w:hanging="425"/>
        <w:jc w:val="both"/>
        <w:rPr>
          <w:color w:val="000000"/>
        </w:rPr>
      </w:pPr>
      <w:r>
        <w:rPr>
          <w:color w:val="000000"/>
        </w:rPr>
        <w:t>Выполнение контрольной работы.</w:t>
      </w:r>
    </w:p>
    <w:p w:rsidR="006D02CC" w:rsidRDefault="00C4232A">
      <w:pPr>
        <w:spacing w:line="360" w:lineRule="auto"/>
        <w:jc w:val="both"/>
      </w:pPr>
      <w:r>
        <w:t>Рекомендации по работе с учебным материалом:</w:t>
      </w:r>
    </w:p>
    <w:p w:rsidR="006D02CC" w:rsidRDefault="00C4232A">
      <w:pPr>
        <w:numPr>
          <w:ilvl w:val="2"/>
          <w:numId w:val="1"/>
        </w:numPr>
        <w:pBdr>
          <w:top w:val="nil"/>
          <w:left w:val="nil"/>
          <w:bottom w:val="nil"/>
          <w:right w:val="nil"/>
          <w:between w:val="nil"/>
        </w:pBdr>
        <w:spacing w:line="360" w:lineRule="auto"/>
        <w:ind w:left="709" w:hanging="425"/>
        <w:jc w:val="both"/>
        <w:rPr>
          <w:color w:val="000000"/>
        </w:rPr>
      </w:pPr>
      <w:r>
        <w:rPr>
          <w:color w:val="000000"/>
        </w:rPr>
        <w:t>Осознавайте наличный уровень полученных вами знаний.</w:t>
      </w:r>
    </w:p>
    <w:p w:rsidR="006D02CC" w:rsidRDefault="00C4232A">
      <w:pPr>
        <w:numPr>
          <w:ilvl w:val="2"/>
          <w:numId w:val="1"/>
        </w:numPr>
        <w:pBdr>
          <w:top w:val="nil"/>
          <w:left w:val="nil"/>
          <w:bottom w:val="nil"/>
          <w:right w:val="nil"/>
          <w:between w:val="nil"/>
        </w:pBdr>
        <w:spacing w:line="360" w:lineRule="auto"/>
        <w:ind w:left="709" w:hanging="425"/>
        <w:jc w:val="both"/>
        <w:rPr>
          <w:color w:val="000000"/>
        </w:rPr>
      </w:pPr>
      <w:r>
        <w:rPr>
          <w:color w:val="000000"/>
        </w:rPr>
        <w:t>В ситуации непонимания нужно выявить тот первичный уровень и факторы непонимания, которые стали препятствием понимания последующего.</w:t>
      </w:r>
    </w:p>
    <w:p w:rsidR="006D02CC" w:rsidRDefault="00C4232A">
      <w:pPr>
        <w:numPr>
          <w:ilvl w:val="2"/>
          <w:numId w:val="1"/>
        </w:numPr>
        <w:pBdr>
          <w:top w:val="nil"/>
          <w:left w:val="nil"/>
          <w:bottom w:val="nil"/>
          <w:right w:val="nil"/>
          <w:between w:val="nil"/>
        </w:pBdr>
        <w:spacing w:line="360" w:lineRule="auto"/>
        <w:ind w:left="709" w:hanging="425"/>
        <w:jc w:val="both"/>
        <w:rPr>
          <w:color w:val="000000"/>
        </w:rPr>
      </w:pPr>
      <w:r>
        <w:rPr>
          <w:color w:val="000000"/>
        </w:rPr>
        <w:t>Задавайте сами себе вопросы и пытайтесь ответить на них.</w:t>
      </w:r>
    </w:p>
    <w:p w:rsidR="006D02CC" w:rsidRDefault="00C4232A">
      <w:pPr>
        <w:spacing w:line="360" w:lineRule="auto"/>
        <w:jc w:val="both"/>
      </w:pPr>
      <w:r>
        <w:t>Рекомендации по работе на лекции и с лекционным материалом:</w:t>
      </w:r>
    </w:p>
    <w:p w:rsidR="006D02CC" w:rsidRDefault="00C4232A">
      <w:pPr>
        <w:numPr>
          <w:ilvl w:val="0"/>
          <w:numId w:val="4"/>
        </w:numPr>
        <w:pBdr>
          <w:top w:val="nil"/>
          <w:left w:val="nil"/>
          <w:bottom w:val="nil"/>
          <w:right w:val="nil"/>
          <w:between w:val="nil"/>
        </w:pBdr>
        <w:spacing w:line="360" w:lineRule="auto"/>
        <w:ind w:left="709" w:hanging="425"/>
        <w:jc w:val="both"/>
        <w:rPr>
          <w:color w:val="000000"/>
        </w:rPr>
      </w:pPr>
      <w:r>
        <w:rPr>
          <w:color w:val="000000"/>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6D02CC" w:rsidRDefault="00C4232A">
      <w:pPr>
        <w:numPr>
          <w:ilvl w:val="0"/>
          <w:numId w:val="4"/>
        </w:numPr>
        <w:pBdr>
          <w:top w:val="nil"/>
          <w:left w:val="nil"/>
          <w:bottom w:val="nil"/>
          <w:right w:val="nil"/>
          <w:between w:val="nil"/>
        </w:pBdr>
        <w:spacing w:line="360" w:lineRule="auto"/>
        <w:ind w:left="709" w:hanging="425"/>
        <w:jc w:val="both"/>
        <w:rPr>
          <w:color w:val="000000"/>
        </w:rPr>
      </w:pPr>
      <w:r>
        <w:rPr>
          <w:color w:val="000000"/>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6D02CC" w:rsidRDefault="00C4232A">
      <w:pPr>
        <w:numPr>
          <w:ilvl w:val="0"/>
          <w:numId w:val="4"/>
        </w:numPr>
        <w:pBdr>
          <w:top w:val="nil"/>
          <w:left w:val="nil"/>
          <w:bottom w:val="nil"/>
          <w:right w:val="nil"/>
          <w:between w:val="nil"/>
        </w:pBdr>
        <w:spacing w:line="360" w:lineRule="auto"/>
        <w:ind w:left="709" w:hanging="425"/>
        <w:jc w:val="both"/>
        <w:rPr>
          <w:color w:val="000000"/>
        </w:rPr>
      </w:pPr>
      <w:r>
        <w:rPr>
          <w:color w:val="000000"/>
        </w:rPr>
        <w:t>Для облегчения записи рекомендуется применять сокращения повторяющихся терминов или хорошо известных понятий.</w:t>
      </w:r>
    </w:p>
    <w:p w:rsidR="006D02CC" w:rsidRDefault="00C4232A">
      <w:pPr>
        <w:spacing w:line="360" w:lineRule="auto"/>
        <w:jc w:val="both"/>
      </w:pPr>
      <w:r>
        <w:lastRenderedPageBreak/>
        <w:t>Рекомендации по работе с литературой:</w:t>
      </w:r>
    </w:p>
    <w:p w:rsidR="006D02CC" w:rsidRDefault="00C4232A">
      <w:pPr>
        <w:numPr>
          <w:ilvl w:val="3"/>
          <w:numId w:val="1"/>
        </w:numPr>
        <w:pBdr>
          <w:top w:val="nil"/>
          <w:left w:val="nil"/>
          <w:bottom w:val="nil"/>
          <w:right w:val="nil"/>
          <w:between w:val="nil"/>
        </w:pBdr>
        <w:spacing w:line="360" w:lineRule="auto"/>
        <w:ind w:left="709" w:hanging="425"/>
        <w:jc w:val="both"/>
        <w:rPr>
          <w:color w:val="000000"/>
        </w:rPr>
      </w:pPr>
      <w:r>
        <w:rPr>
          <w:color w:val="000000"/>
        </w:rPr>
        <w:t xml:space="preserve">Если возникли затруднения при </w:t>
      </w:r>
      <w:r>
        <w:t>разыскании</w:t>
      </w:r>
      <w:r>
        <w:rPr>
          <w:color w:val="000000"/>
        </w:rPr>
        <w:t xml:space="preserve">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6D02CC" w:rsidRDefault="00C4232A">
      <w:pPr>
        <w:numPr>
          <w:ilvl w:val="3"/>
          <w:numId w:val="1"/>
        </w:numPr>
        <w:pBdr>
          <w:top w:val="nil"/>
          <w:left w:val="nil"/>
          <w:bottom w:val="nil"/>
          <w:right w:val="nil"/>
          <w:between w:val="nil"/>
        </w:pBdr>
        <w:spacing w:line="360" w:lineRule="auto"/>
        <w:ind w:left="709" w:hanging="425"/>
        <w:jc w:val="both"/>
        <w:rPr>
          <w:color w:val="000000"/>
        </w:rPr>
      </w:pPr>
      <w:r>
        <w:rPr>
          <w:color w:val="000000"/>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6D02CC" w:rsidRDefault="00C4232A">
      <w:pPr>
        <w:spacing w:line="360" w:lineRule="auto"/>
        <w:jc w:val="both"/>
      </w:pPr>
      <w:r>
        <w:t>Рекомендации по выполнению контрольной работы:</w:t>
      </w:r>
    </w:p>
    <w:p w:rsidR="006D02CC" w:rsidRDefault="00C4232A">
      <w:pPr>
        <w:numPr>
          <w:ilvl w:val="0"/>
          <w:numId w:val="6"/>
        </w:numPr>
        <w:pBdr>
          <w:top w:val="nil"/>
          <w:left w:val="nil"/>
          <w:bottom w:val="nil"/>
          <w:right w:val="nil"/>
          <w:between w:val="nil"/>
        </w:pBdr>
        <w:spacing w:line="360" w:lineRule="auto"/>
        <w:jc w:val="both"/>
        <w:rPr>
          <w:color w:val="000000"/>
        </w:rPr>
      </w:pPr>
      <w:r>
        <w:rPr>
          <w:color w:val="000000"/>
          <w:highlight w:val="white"/>
        </w:rPr>
        <w:t>Перед выполнением контрольной работы студент должен изучить соответствующие разделы учебной литературы.</w:t>
      </w:r>
    </w:p>
    <w:p w:rsidR="006D02CC" w:rsidRDefault="00C4232A">
      <w:pPr>
        <w:numPr>
          <w:ilvl w:val="0"/>
          <w:numId w:val="6"/>
        </w:numPr>
        <w:pBdr>
          <w:top w:val="nil"/>
          <w:left w:val="nil"/>
          <w:bottom w:val="nil"/>
          <w:right w:val="nil"/>
          <w:between w:val="nil"/>
        </w:pBdr>
        <w:spacing w:line="360" w:lineRule="auto"/>
        <w:jc w:val="both"/>
        <w:rPr>
          <w:color w:val="000000"/>
        </w:rPr>
      </w:pPr>
      <w:r>
        <w:rPr>
          <w:color w:val="000000"/>
          <w:highlight w:val="white"/>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rsidR="003E35B3" w:rsidRDefault="00C4232A" w:rsidP="003E35B3">
      <w:pPr>
        <w:numPr>
          <w:ilvl w:val="0"/>
          <w:numId w:val="6"/>
        </w:numPr>
        <w:pBdr>
          <w:top w:val="nil"/>
          <w:left w:val="nil"/>
          <w:bottom w:val="nil"/>
          <w:right w:val="nil"/>
          <w:between w:val="nil"/>
        </w:pBdr>
        <w:spacing w:line="360" w:lineRule="auto"/>
        <w:jc w:val="both"/>
        <w:rPr>
          <w:color w:val="000000"/>
        </w:rPr>
      </w:pPr>
      <w:r>
        <w:rPr>
          <w:color w:val="000000"/>
          <w:highlight w:val="white"/>
        </w:rPr>
        <w:t>При затруднениях, возникших при выполнении контрольной работы, студент может получить консультацию преподавателя.</w:t>
      </w:r>
      <w:bookmarkStart w:id="24" w:name="_heading=h.z337ya" w:colFirst="0" w:colLast="0"/>
      <w:bookmarkEnd w:id="24"/>
    </w:p>
    <w:p w:rsidR="006D02CC" w:rsidRPr="003E35B3" w:rsidRDefault="00C4232A" w:rsidP="003E35B3">
      <w:pPr>
        <w:pBdr>
          <w:top w:val="nil"/>
          <w:left w:val="nil"/>
          <w:bottom w:val="nil"/>
          <w:right w:val="nil"/>
          <w:between w:val="nil"/>
        </w:pBdr>
        <w:spacing w:line="360" w:lineRule="auto"/>
        <w:ind w:left="720"/>
        <w:jc w:val="both"/>
        <w:rPr>
          <w:color w:val="000000"/>
        </w:rPr>
      </w:pPr>
      <w:r w:rsidRPr="003E35B3">
        <w:rPr>
          <w:color w:val="000000"/>
        </w:rPr>
        <w:t xml:space="preserve"> </w:t>
      </w:r>
    </w:p>
    <w:p w:rsidR="006D02CC" w:rsidRDefault="00C4232A">
      <w:pPr>
        <w:pStyle w:val="1"/>
        <w:spacing w:line="360" w:lineRule="auto"/>
        <w:rPr>
          <w:color w:val="000000"/>
        </w:rPr>
      </w:pPr>
      <w:r>
        <w:rPr>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6D02CC" w:rsidRDefault="00C4232A">
      <w:pPr>
        <w:spacing w:line="360" w:lineRule="auto"/>
        <w:ind w:left="284"/>
        <w:jc w:val="both"/>
      </w:pPr>
      <w:r>
        <w:t>11.1</w:t>
      </w:r>
      <w:r w:rsidR="003E35B3">
        <w:t>.</w:t>
      </w:r>
      <w:r>
        <w:t xml:space="preserve"> Комплект лицензионного программного обеспечения</w:t>
      </w:r>
      <w:r w:rsidR="0028613C">
        <w:t>:</w:t>
      </w:r>
    </w:p>
    <w:p w:rsidR="006D02CC" w:rsidRDefault="00C4232A">
      <w:pPr>
        <w:spacing w:line="360" w:lineRule="auto"/>
        <w:ind w:left="284"/>
        <w:jc w:val="both"/>
      </w:pPr>
      <w:r>
        <w:t xml:space="preserve">      1. Пакет офисных программ</w:t>
      </w:r>
    </w:p>
    <w:p w:rsidR="006D02CC" w:rsidRDefault="00C4232A">
      <w:pPr>
        <w:spacing w:line="360" w:lineRule="auto"/>
        <w:ind w:left="284"/>
        <w:jc w:val="both"/>
      </w:pPr>
      <w:r>
        <w:t xml:space="preserve">      2. Антивирус </w:t>
      </w:r>
      <w:proofErr w:type="spellStart"/>
      <w:r>
        <w:t>Kaspersky</w:t>
      </w:r>
      <w:proofErr w:type="spellEnd"/>
    </w:p>
    <w:p w:rsidR="006D02CC" w:rsidRDefault="00C4232A">
      <w:pPr>
        <w:spacing w:line="360" w:lineRule="auto"/>
        <w:ind w:left="284"/>
        <w:jc w:val="both"/>
      </w:pPr>
      <w:r>
        <w:t>11.2</w:t>
      </w:r>
      <w:r w:rsidR="003E35B3">
        <w:t>.</w:t>
      </w:r>
      <w:r>
        <w:t xml:space="preserve"> Современные профессиональные базы данных и информационные справочные системы</w:t>
      </w:r>
      <w:r w:rsidR="0028613C">
        <w:t>:</w:t>
      </w:r>
    </w:p>
    <w:p w:rsidR="006D02CC" w:rsidRDefault="00C4232A">
      <w:pPr>
        <w:widowControl/>
        <w:spacing w:line="360" w:lineRule="auto"/>
        <w:jc w:val="both"/>
      </w:pPr>
      <w:r>
        <w:t xml:space="preserve">         1.Информац</w:t>
      </w:r>
      <w:r w:rsidR="0028613C">
        <w:t>ионно-правовая система «Гарант»</w:t>
      </w:r>
    </w:p>
    <w:p w:rsidR="006D02CC" w:rsidRDefault="00C4232A">
      <w:pPr>
        <w:widowControl/>
        <w:spacing w:line="360" w:lineRule="auto"/>
        <w:ind w:left="284"/>
        <w:jc w:val="both"/>
      </w:pPr>
      <w:r>
        <w:t xml:space="preserve">     2.Информационно-прав</w:t>
      </w:r>
      <w:r w:rsidR="0028613C">
        <w:t>овая система «Консультант Плюс»</w:t>
      </w:r>
    </w:p>
    <w:p w:rsidR="006D02CC" w:rsidRDefault="00C4232A">
      <w:pPr>
        <w:widowControl/>
        <w:spacing w:line="360" w:lineRule="auto"/>
        <w:jc w:val="both"/>
      </w:pPr>
      <w:r>
        <w:t xml:space="preserve">         3.Электронная энциклопедия: htpp://ru.wikipedia.org/wiki/Wiki</w:t>
      </w:r>
    </w:p>
    <w:p w:rsidR="006D02CC" w:rsidRDefault="00C4232A">
      <w:pPr>
        <w:widowControl/>
        <w:spacing w:line="360" w:lineRule="auto"/>
        <w:ind w:left="284"/>
        <w:jc w:val="both"/>
      </w:pPr>
      <w:r>
        <w:t xml:space="preserve">    4.Система комплексного раскрытия информации «СКРИН» - </w:t>
      </w:r>
      <w:hyperlink r:id="rId19">
        <w:r>
          <w:rPr>
            <w:color w:val="000000"/>
            <w:u w:val="single"/>
          </w:rPr>
          <w:t>http://www.skrin.ru/</w:t>
        </w:r>
      </w:hyperlink>
      <w:r>
        <w:t xml:space="preserve"> </w:t>
      </w:r>
    </w:p>
    <w:p w:rsidR="0028613C" w:rsidRDefault="0028613C">
      <w:pPr>
        <w:widowControl/>
        <w:spacing w:line="360" w:lineRule="auto"/>
        <w:ind w:left="284"/>
        <w:jc w:val="both"/>
      </w:pPr>
    </w:p>
    <w:p w:rsidR="006D02CC" w:rsidRDefault="00C4232A">
      <w:pPr>
        <w:spacing w:line="360" w:lineRule="auto"/>
        <w:ind w:left="284"/>
        <w:jc w:val="both"/>
      </w:pPr>
      <w:r>
        <w:lastRenderedPageBreak/>
        <w:t xml:space="preserve">11.3. Сертифицированные программные и аппаратные средства защиты информации: </w:t>
      </w:r>
    </w:p>
    <w:p w:rsidR="006D02CC" w:rsidRDefault="0028613C">
      <w:pPr>
        <w:spacing w:line="360" w:lineRule="auto"/>
        <w:ind w:left="284"/>
        <w:jc w:val="both"/>
      </w:pPr>
      <w:r>
        <w:t xml:space="preserve">      -  не предусмотрены</w:t>
      </w:r>
      <w:bookmarkStart w:id="25" w:name="_GoBack"/>
      <w:bookmarkEnd w:id="25"/>
    </w:p>
    <w:p w:rsidR="006D02CC" w:rsidRDefault="00C4232A">
      <w:pPr>
        <w:spacing w:line="360" w:lineRule="auto"/>
        <w:jc w:val="both"/>
      </w:pPr>
      <w:r>
        <w:t xml:space="preserve">    11.4.  Язык программирования </w:t>
      </w:r>
      <w:proofErr w:type="spellStart"/>
      <w:r>
        <w:t>Python</w:t>
      </w:r>
      <w:proofErr w:type="spellEnd"/>
      <w:r>
        <w:t xml:space="preserve"> 3.8 (или старше).</w:t>
      </w:r>
    </w:p>
    <w:p w:rsidR="006D02CC" w:rsidRDefault="00C4232A">
      <w:pPr>
        <w:spacing w:line="360" w:lineRule="auto"/>
        <w:ind w:left="284"/>
        <w:jc w:val="both"/>
      </w:pPr>
      <w:r>
        <w:t xml:space="preserve">11.5. Платформа для научных исследований, основанная на языке программирования </w:t>
      </w:r>
      <w:proofErr w:type="spellStart"/>
      <w:r>
        <w:t>Python</w:t>
      </w:r>
      <w:proofErr w:type="spellEnd"/>
      <w:r>
        <w:t xml:space="preserve">, </w:t>
      </w:r>
      <w:proofErr w:type="spellStart"/>
      <w:r>
        <w:t>Anaconda</w:t>
      </w:r>
      <w:proofErr w:type="spellEnd"/>
      <w:r>
        <w:t xml:space="preserve">, библиотека </w:t>
      </w:r>
      <w:proofErr w:type="spellStart"/>
      <w:r>
        <w:t>PyTorch</w:t>
      </w:r>
      <w:proofErr w:type="spellEnd"/>
      <w:r>
        <w:t>.</w:t>
      </w:r>
    </w:p>
    <w:p w:rsidR="006D02CC" w:rsidRDefault="006D02CC"/>
    <w:p w:rsidR="006D02CC" w:rsidRDefault="00C4232A">
      <w:pPr>
        <w:pStyle w:val="1"/>
        <w:rPr>
          <w:color w:val="000000"/>
        </w:rPr>
      </w:pPr>
      <w:bookmarkStart w:id="26" w:name="_heading=h.3j2qqm3" w:colFirst="0" w:colLast="0"/>
      <w:bookmarkEnd w:id="26"/>
      <w:r>
        <w:rPr>
          <w:color w:val="000000"/>
        </w:rPr>
        <w:t>12. Описание материально-технической базы, необходимой для осуществления образовательного процесса по дисциплине</w:t>
      </w:r>
    </w:p>
    <w:p w:rsidR="006D02CC" w:rsidRDefault="00C4232A">
      <w:pPr>
        <w:spacing w:line="360" w:lineRule="auto"/>
        <w:jc w:val="both"/>
      </w:pPr>
      <w:r>
        <w:t xml:space="preserve">      Наличие аудитории, оснащенной компьютерной техникой и проектором, с возможностью подключения к сети «Интернет».</w:t>
      </w:r>
    </w:p>
    <w:sectPr w:rsidR="006D02CC">
      <w:footerReference w:type="default" r:id="rId20"/>
      <w:pgSz w:w="11906" w:h="16838"/>
      <w:pgMar w:top="1134" w:right="567" w:bottom="1134" w:left="1134" w:header="708" w:footer="708"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0C96" w:rsidRDefault="00C70C96">
      <w:r>
        <w:separator/>
      </w:r>
    </w:p>
  </w:endnote>
  <w:endnote w:type="continuationSeparator" w:id="0">
    <w:p w:rsidR="00C70C96" w:rsidRDefault="00C70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2CC" w:rsidRDefault="00C4232A">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28613C">
      <w:rPr>
        <w:noProof/>
        <w:color w:val="000000"/>
      </w:rPr>
      <w:t>2</w:t>
    </w:r>
    <w:r>
      <w:rPr>
        <w:color w:val="000000"/>
      </w:rPr>
      <w:fldChar w:fldCharType="end"/>
    </w:r>
  </w:p>
  <w:p w:rsidR="006D02CC" w:rsidRDefault="006D02CC">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0C96" w:rsidRDefault="00C70C96">
      <w:r>
        <w:separator/>
      </w:r>
    </w:p>
  </w:footnote>
  <w:footnote w:type="continuationSeparator" w:id="0">
    <w:p w:rsidR="00C70C96" w:rsidRDefault="00C70C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02FE3"/>
    <w:multiLevelType w:val="multilevel"/>
    <w:tmpl w:val="9DD8157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3BF2205"/>
    <w:multiLevelType w:val="multilevel"/>
    <w:tmpl w:val="83164FDA"/>
    <w:lvl w:ilvl="0">
      <w:start w:val="1"/>
      <w:numFmt w:val="decimal"/>
      <w:lvlText w:val="%1."/>
      <w:lvlJc w:val="left"/>
      <w:pPr>
        <w:ind w:left="2160" w:hanging="360"/>
      </w:p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D2D0CC1"/>
    <w:multiLevelType w:val="multilevel"/>
    <w:tmpl w:val="DF5688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577E4070"/>
    <w:multiLevelType w:val="multilevel"/>
    <w:tmpl w:val="8F88C94E"/>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5E551DB6"/>
    <w:multiLevelType w:val="multilevel"/>
    <w:tmpl w:val="0B3404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AE31852"/>
    <w:multiLevelType w:val="multilevel"/>
    <w:tmpl w:val="84F2AF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2CC"/>
    <w:rsid w:val="0028613C"/>
    <w:rsid w:val="003E35B3"/>
    <w:rsid w:val="006D02CC"/>
    <w:rsid w:val="007C588C"/>
    <w:rsid w:val="008D155B"/>
    <w:rsid w:val="00A03ADD"/>
    <w:rsid w:val="00A649E1"/>
    <w:rsid w:val="00C4232A"/>
    <w:rsid w:val="00C70C96"/>
    <w:rsid w:val="00DB57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27D9F"/>
  <w15:docId w15:val="{461FB160-58F2-43B1-BE31-5DFF1802C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autoSpaceDE w:val="0"/>
      <w:autoSpaceDN w:val="0"/>
      <w:adjustRightInd w:val="0"/>
    </w:pPr>
    <w:rPr>
      <w:szCs w:val="20"/>
    </w:rPr>
  </w:style>
  <w:style w:type="paragraph" w:styleId="1">
    <w:name w:val="heading 1"/>
    <w:basedOn w:val="a"/>
    <w:next w:val="a"/>
    <w:link w:val="10"/>
    <w:autoRedefine/>
    <w:qFormat/>
    <w:rsid w:val="002A3944"/>
    <w:pPr>
      <w:keepNext/>
      <w:keepLines/>
      <w:widowControl/>
      <w:shd w:val="clear" w:color="auto" w:fill="FFFFFF"/>
      <w:autoSpaceDE/>
      <w:autoSpaceDN/>
      <w:adjustRightInd/>
      <w:spacing w:after="450" w:line="420" w:lineRule="atLeast"/>
      <w:ind w:left="5" w:hanging="5"/>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0218DE"/>
    <w:pPr>
      <w:widowControl/>
      <w:autoSpaceDE/>
      <w:autoSpaceDN/>
      <w:adjustRightInd/>
      <w:jc w:val="center"/>
    </w:pPr>
    <w:rPr>
      <w:b/>
    </w:rPr>
  </w:style>
  <w:style w:type="table" w:customStyle="1" w:styleId="TableNormal0">
    <w:name w:val="Table Normal"/>
    <w:tblPr>
      <w:tblCellMar>
        <w:top w:w="0" w:type="dxa"/>
        <w:left w:w="0" w:type="dxa"/>
        <w:bottom w:w="0" w:type="dxa"/>
        <w:right w:w="0" w:type="dxa"/>
      </w:tblCellMar>
    </w:tblPr>
  </w:style>
  <w:style w:type="paragraph" w:customStyle="1" w:styleId="ConsPlusNormal">
    <w:name w:val="ConsPlusNormal"/>
    <w:rsid w:val="00C52F7B"/>
    <w:pPr>
      <w:autoSpaceDE w:val="0"/>
      <w:autoSpaceDN w:val="0"/>
      <w:adjustRightInd w:val="0"/>
      <w:ind w:firstLine="720"/>
    </w:pPr>
    <w:rPr>
      <w:rFonts w:ascii="Arial" w:hAnsi="Arial" w:cs="Arial"/>
      <w:sz w:val="20"/>
      <w:szCs w:val="20"/>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uiPriority w:val="34"/>
    <w:qFormat/>
    <w:rsid w:val="00C52F7B"/>
    <w:pPr>
      <w:ind w:left="708"/>
    </w:pPr>
  </w:style>
  <w:style w:type="table" w:styleId="a9">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A76B1C"/>
    <w:rPr>
      <w:rFonts w:ascii="Tahoma" w:hAnsi="Tahoma" w:cs="Tahoma"/>
      <w:sz w:val="16"/>
      <w:szCs w:val="16"/>
    </w:rPr>
  </w:style>
  <w:style w:type="character" w:customStyle="1" w:styleId="ab">
    <w:name w:val="Текст выноски Знак"/>
    <w:basedOn w:val="a0"/>
    <w:link w:val="aa"/>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c">
    <w:name w:val="header"/>
    <w:basedOn w:val="a"/>
    <w:link w:val="ad"/>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character" w:styleId="af0">
    <w:name w:val="Hyperlink"/>
    <w:basedOn w:val="a0"/>
    <w:uiPriority w:val="99"/>
    <w:unhideWhenUsed/>
    <w:rsid w:val="00B365AF"/>
    <w:rPr>
      <w:color w:val="0000FF" w:themeColor="hyperlink"/>
      <w:u w:val="single"/>
    </w:rPr>
  </w:style>
  <w:style w:type="paragraph" w:styleId="af1">
    <w:name w:val="Body Text"/>
    <w:basedOn w:val="a"/>
    <w:link w:val="af2"/>
    <w:rsid w:val="00247D96"/>
    <w:pPr>
      <w:widowControl/>
      <w:autoSpaceDE/>
      <w:autoSpaceDN/>
      <w:adjustRightInd/>
    </w:pPr>
    <w:rPr>
      <w:sz w:val="24"/>
    </w:rPr>
  </w:style>
  <w:style w:type="character" w:customStyle="1" w:styleId="af2">
    <w:name w:val="Основной текст Знак"/>
    <w:basedOn w:val="a0"/>
    <w:link w:val="af1"/>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A3944"/>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rPr>
      <w:rFonts w:ascii="Courier New" w:hAnsi="Courier New"/>
      <w:snapToGrid w:val="0"/>
      <w:sz w:val="20"/>
      <w:szCs w:val="20"/>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3">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4">
    <w:name w:val="По центру"/>
    <w:basedOn w:val="a"/>
    <w:next w:val="a"/>
    <w:rsid w:val="004236E3"/>
    <w:pPr>
      <w:widowControl/>
      <w:autoSpaceDE/>
      <w:autoSpaceDN/>
      <w:adjustRightInd/>
      <w:spacing w:before="60" w:after="60" w:line="360" w:lineRule="auto"/>
      <w:jc w:val="center"/>
    </w:pPr>
    <w:rPr>
      <w:sz w:val="32"/>
    </w:rPr>
  </w:style>
  <w:style w:type="paragraph" w:styleId="af5">
    <w:name w:val="No Spacing"/>
    <w:uiPriority w:val="1"/>
    <w:qFormat/>
    <w:rsid w:val="000B6343"/>
    <w:pPr>
      <w:autoSpaceDE w:val="0"/>
      <w:autoSpaceDN w:val="0"/>
      <w:adjustRightInd w:val="0"/>
    </w:pPr>
    <w:rPr>
      <w:szCs w:val="20"/>
    </w:rPr>
  </w:style>
  <w:style w:type="paragraph" w:customStyle="1" w:styleId="Default">
    <w:name w:val="Default"/>
    <w:rsid w:val="00F97F47"/>
    <w:pPr>
      <w:autoSpaceDE w:val="0"/>
      <w:autoSpaceDN w:val="0"/>
      <w:adjustRightInd w:val="0"/>
    </w:pPr>
    <w:rPr>
      <w:color w:val="000000"/>
      <w:sz w:val="24"/>
      <w:szCs w:val="24"/>
    </w:rPr>
  </w:style>
  <w:style w:type="paragraph" w:styleId="af6">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table" w:customStyle="1" w:styleId="af8">
    <w:basedOn w:val="TableNormal0"/>
    <w:tblPr>
      <w:tblStyleRowBandSize w:val="1"/>
      <w:tblStyleColBandSize w:val="1"/>
      <w:tblCellMar>
        <w:left w:w="115" w:type="dxa"/>
        <w:right w:w="115"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tblPr>
      <w:tblStyleRowBandSize w:val="1"/>
      <w:tblStyleColBandSize w:val="1"/>
      <w:tblCellMar>
        <w:left w:w="57" w:type="dxa"/>
        <w:right w:w="57" w:type="dxa"/>
      </w:tblCellMar>
    </w:tblPr>
  </w:style>
  <w:style w:type="table" w:customStyle="1" w:styleId="afb">
    <w:basedOn w:val="TableNormal0"/>
    <w:tblPr>
      <w:tblStyleRowBandSize w:val="1"/>
      <w:tblStyleColBandSize w:val="1"/>
      <w:tblCellMar>
        <w:left w:w="115" w:type="dxa"/>
        <w:right w:w="115" w:type="dxa"/>
      </w:tblCellMar>
    </w:tblPr>
  </w:style>
  <w:style w:type="table" w:customStyle="1" w:styleId="afc">
    <w:basedOn w:val="TableNormal0"/>
    <w:tblPr>
      <w:tblStyleRowBandSize w:val="1"/>
      <w:tblStyleColBandSize w:val="1"/>
      <w:tblCellMar>
        <w:left w:w="115" w:type="dxa"/>
        <w:right w:w="115" w:type="dxa"/>
      </w:tblCellMar>
    </w:tblPr>
  </w:style>
  <w:style w:type="table" w:customStyle="1" w:styleId="afd">
    <w:basedOn w:val="TableNormal0"/>
    <w:tblPr>
      <w:tblStyleRowBandSize w:val="1"/>
      <w:tblStyleColBandSize w:val="1"/>
      <w:tblCellMar>
        <w:left w:w="108" w:type="dxa"/>
        <w:right w:w="108" w:type="dxa"/>
      </w:tblCellMar>
    </w:tblPr>
  </w:style>
  <w:style w:type="table" w:customStyle="1" w:styleId="afe">
    <w:basedOn w:val="TableNormal0"/>
    <w:tblPr>
      <w:tblStyleRowBandSize w:val="1"/>
      <w:tblStyleColBandSize w:val="1"/>
      <w:tblCellMar>
        <w:left w:w="108" w:type="dxa"/>
        <w:right w:w="108" w:type="dxa"/>
      </w:tblCellMar>
    </w:tblPr>
  </w:style>
  <w:style w:type="table" w:customStyle="1" w:styleId="aff">
    <w:basedOn w:val="TableNormal0"/>
    <w:tblPr>
      <w:tblStyleRowBandSize w:val="1"/>
      <w:tblStyleColBandSize w:val="1"/>
      <w:tblCellMar>
        <w:left w:w="108" w:type="dxa"/>
        <w:right w:w="108" w:type="dxa"/>
      </w:tblCellMar>
    </w:tblPr>
  </w:style>
  <w:style w:type="table" w:customStyle="1" w:styleId="aff0">
    <w:basedOn w:val="TableNormal0"/>
    <w:tblPr>
      <w:tblStyleRowBandSize w:val="1"/>
      <w:tblStyleColBandSize w:val="1"/>
      <w:tblCellMar>
        <w:left w:w="108" w:type="dxa"/>
        <w:right w:w="108" w:type="dxa"/>
      </w:tblCellMar>
    </w:tblPr>
  </w:style>
  <w:style w:type="table" w:customStyle="1" w:styleId="aff1">
    <w:basedOn w:val="TableNormal0"/>
    <w:tblPr>
      <w:tblStyleRowBandSize w:val="1"/>
      <w:tblStyleColBandSize w:val="1"/>
      <w:tblCellMar>
        <w:left w:w="108" w:type="dxa"/>
        <w:right w:w="108" w:type="dxa"/>
      </w:tblCellMar>
    </w:tblPr>
  </w:style>
  <w:style w:type="table" w:customStyle="1" w:styleId="aff2">
    <w:basedOn w:val="TableNormal0"/>
    <w:tblPr>
      <w:tblStyleRowBandSize w:val="1"/>
      <w:tblStyleColBandSize w:val="1"/>
      <w:tblCellMar>
        <w:left w:w="108" w:type="dxa"/>
        <w:right w:w="108" w:type="dxa"/>
      </w:tblCellMar>
    </w:tblPr>
  </w:style>
  <w:style w:type="table" w:customStyle="1" w:styleId="aff3">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mpus.fa.ru/course/view.php?id=11006" TargetMode="External"/><Relationship Id="rId13" Type="http://schemas.openxmlformats.org/officeDocument/2006/relationships/hyperlink" Target="https://pypi.python.org/pypi/pylru" TargetMode="External"/><Relationship Id="rId18" Type="http://schemas.openxmlformats.org/officeDocument/2006/relationships/hyperlink" Target="https://www.python.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docs.scipy.org/doc/numpy/user/index.html" TargetMode="External"/><Relationship Id="rId17" Type="http://schemas.openxmlformats.org/officeDocument/2006/relationships/hyperlink" Target="http://scikit-learn.org" TargetMode="External"/><Relationship Id="rId2" Type="http://schemas.openxmlformats.org/officeDocument/2006/relationships/numbering" Target="numbering.xml"/><Relationship Id="rId16" Type="http://schemas.openxmlformats.org/officeDocument/2006/relationships/hyperlink" Target="https://docs.python.org/2/library/"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scipy.org/doc/scipy/reference/" TargetMode="External"/><Relationship Id="rId5" Type="http://schemas.openxmlformats.org/officeDocument/2006/relationships/webSettings" Target="webSettings.xml"/><Relationship Id="rId15" Type="http://schemas.openxmlformats.org/officeDocument/2006/relationships/hyperlink" Target="http://python.org/doc/" TargetMode="External"/><Relationship Id="rId10" Type="http://schemas.openxmlformats.org/officeDocument/2006/relationships/hyperlink" Target="https://keras.io/" TargetMode="External"/><Relationship Id="rId19" Type="http://schemas.openxmlformats.org/officeDocument/2006/relationships/hyperlink" Target="http://www.skrin.ru/" TargetMode="External"/><Relationship Id="rId4" Type="http://schemas.openxmlformats.org/officeDocument/2006/relationships/settings" Target="settings.xml"/><Relationship Id="rId9" Type="http://schemas.openxmlformats.org/officeDocument/2006/relationships/hyperlink" Target="https://stepik.org/course/401/info" TargetMode="External"/><Relationship Id="rId14" Type="http://schemas.openxmlformats.org/officeDocument/2006/relationships/hyperlink" Target="http://pandas.pydata.or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lDMfDBtG3fE2L33NumOlwLY5hw==">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3765</Words>
  <Characters>21467</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3</cp:revision>
  <dcterms:created xsi:type="dcterms:W3CDTF">2023-06-27T13:24:00Z</dcterms:created>
  <dcterms:modified xsi:type="dcterms:W3CDTF">2023-06-28T13:09:00Z</dcterms:modified>
</cp:coreProperties>
</file>